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D5" w:rsidRPr="00AD18E0" w:rsidRDefault="008726D5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D5" w:rsidRPr="00AD18E0" w:rsidRDefault="008726D5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DD" w:rsidRPr="00AD18E0" w:rsidRDefault="0006730E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45D2" w:rsidRPr="00AD18E0" w:rsidRDefault="0006730E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об областном творческом конкурсе  </w:t>
      </w:r>
    </w:p>
    <w:p w:rsidR="0006730E" w:rsidRPr="00AD18E0" w:rsidRDefault="0006730E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«Открытая книга природы»</w:t>
      </w:r>
    </w:p>
    <w:p w:rsidR="005D3F15" w:rsidRPr="00AD18E0" w:rsidRDefault="005D3F15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15" w:rsidRPr="00AD18E0" w:rsidRDefault="005D3F15" w:rsidP="005D3F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3F15" w:rsidRPr="00AD18E0" w:rsidRDefault="005D3F15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Областной творческий конкурс «Открытая книга природы» (далее Конкурс) проводится Министерств</w:t>
      </w:r>
      <w:r w:rsidR="00E22521" w:rsidRPr="00AD18E0">
        <w:rPr>
          <w:rFonts w:ascii="Times New Roman" w:hAnsi="Times New Roman" w:cs="Times New Roman"/>
          <w:sz w:val="24"/>
          <w:szCs w:val="24"/>
        </w:rPr>
        <w:t>ом культуры Саратовской области и ГУК «Областная библиотека для д</w:t>
      </w:r>
      <w:r w:rsidR="00E22521" w:rsidRPr="00AD18E0">
        <w:rPr>
          <w:rFonts w:ascii="Times New Roman" w:hAnsi="Times New Roman" w:cs="Times New Roman"/>
          <w:sz w:val="24"/>
          <w:szCs w:val="24"/>
        </w:rPr>
        <w:t>е</w:t>
      </w:r>
      <w:r w:rsidR="00E22521" w:rsidRPr="00AD18E0">
        <w:rPr>
          <w:rFonts w:ascii="Times New Roman" w:hAnsi="Times New Roman" w:cs="Times New Roman"/>
          <w:sz w:val="24"/>
          <w:szCs w:val="24"/>
        </w:rPr>
        <w:t>тей и юношества им. А.С.Пушкина»</w:t>
      </w:r>
    </w:p>
    <w:p w:rsidR="00E22521" w:rsidRPr="00AD18E0" w:rsidRDefault="00E22521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Конкурс направлен на формирование  у детей и подростков посредством литературы  у</w:t>
      </w:r>
      <w:r w:rsidRPr="00AD18E0">
        <w:rPr>
          <w:rFonts w:ascii="Times New Roman" w:hAnsi="Times New Roman" w:cs="Times New Roman"/>
          <w:sz w:val="24"/>
          <w:szCs w:val="24"/>
        </w:rPr>
        <w:t>с</w:t>
      </w:r>
      <w:r w:rsidRPr="00AD18E0">
        <w:rPr>
          <w:rFonts w:ascii="Times New Roman" w:hAnsi="Times New Roman" w:cs="Times New Roman"/>
          <w:sz w:val="24"/>
          <w:szCs w:val="24"/>
        </w:rPr>
        <w:t>тойчивого интереса к изучению и сохранению окружа</w:t>
      </w:r>
      <w:r w:rsidRPr="00AD18E0">
        <w:rPr>
          <w:rFonts w:ascii="Times New Roman" w:hAnsi="Times New Roman" w:cs="Times New Roman"/>
          <w:sz w:val="24"/>
          <w:szCs w:val="24"/>
        </w:rPr>
        <w:t>ю</w:t>
      </w:r>
      <w:r w:rsidRPr="00AD18E0">
        <w:rPr>
          <w:rFonts w:ascii="Times New Roman" w:hAnsi="Times New Roman" w:cs="Times New Roman"/>
          <w:sz w:val="24"/>
          <w:szCs w:val="24"/>
        </w:rPr>
        <w:t>щей среды.</w:t>
      </w:r>
    </w:p>
    <w:p w:rsidR="00E22521" w:rsidRPr="00AD18E0" w:rsidRDefault="00E22521" w:rsidP="00E225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22521" w:rsidRPr="00AD18E0" w:rsidRDefault="00E22521" w:rsidP="00E225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22521" w:rsidRPr="00AD18E0" w:rsidRDefault="00E22521" w:rsidP="00E225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2.1.Конкурс проводится среди детей и юношества  </w:t>
      </w:r>
      <w:r w:rsidRPr="00AD18E0">
        <w:rPr>
          <w:rFonts w:ascii="Times New Roman" w:hAnsi="Times New Roman" w:cs="Times New Roman"/>
          <w:b/>
          <w:sz w:val="24"/>
          <w:szCs w:val="24"/>
        </w:rPr>
        <w:t>от 5 до 18 лет</w:t>
      </w:r>
      <w:r w:rsidRPr="00AD18E0">
        <w:rPr>
          <w:rFonts w:ascii="Times New Roman" w:hAnsi="Times New Roman" w:cs="Times New Roman"/>
          <w:sz w:val="24"/>
          <w:szCs w:val="24"/>
        </w:rPr>
        <w:t xml:space="preserve"> – читателей детских, сел</w:t>
      </w:r>
      <w:r w:rsidRPr="00AD18E0">
        <w:rPr>
          <w:rFonts w:ascii="Times New Roman" w:hAnsi="Times New Roman" w:cs="Times New Roman"/>
          <w:sz w:val="24"/>
          <w:szCs w:val="24"/>
        </w:rPr>
        <w:t>ь</w:t>
      </w:r>
      <w:r w:rsidRPr="00AD18E0">
        <w:rPr>
          <w:rFonts w:ascii="Times New Roman" w:hAnsi="Times New Roman" w:cs="Times New Roman"/>
          <w:sz w:val="24"/>
          <w:szCs w:val="24"/>
        </w:rPr>
        <w:t>ских муниципальных библиотек.</w:t>
      </w:r>
    </w:p>
    <w:p w:rsidR="00E22521" w:rsidRPr="00AD18E0" w:rsidRDefault="00E22521" w:rsidP="00E225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521" w:rsidRPr="00AD18E0" w:rsidRDefault="00E22521" w:rsidP="00E225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7231EF" w:rsidRPr="00AD18E0" w:rsidRDefault="007231EF" w:rsidP="00723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3.1.Для организации проведения Конкурса и подведения его итогов создается о</w:t>
      </w:r>
      <w:r w:rsidRPr="00AD18E0">
        <w:rPr>
          <w:rFonts w:ascii="Times New Roman" w:hAnsi="Times New Roman" w:cs="Times New Roman"/>
          <w:sz w:val="24"/>
          <w:szCs w:val="24"/>
        </w:rPr>
        <w:t>р</w:t>
      </w:r>
      <w:r w:rsidRPr="00AD18E0">
        <w:rPr>
          <w:rFonts w:ascii="Times New Roman" w:hAnsi="Times New Roman" w:cs="Times New Roman"/>
          <w:sz w:val="24"/>
          <w:szCs w:val="24"/>
        </w:rPr>
        <w:t>ганизационный комитет, осуществляющий функцию жюри.</w:t>
      </w:r>
    </w:p>
    <w:p w:rsidR="007231EF" w:rsidRPr="00AD18E0" w:rsidRDefault="007231EF" w:rsidP="00723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1EF" w:rsidRPr="00AD18E0" w:rsidRDefault="00C320A2" w:rsidP="007231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Сроки и п</w:t>
      </w:r>
      <w:r w:rsidR="007231EF" w:rsidRPr="00AD18E0">
        <w:rPr>
          <w:rFonts w:ascii="Times New Roman" w:hAnsi="Times New Roman" w:cs="Times New Roman"/>
          <w:b/>
          <w:sz w:val="24"/>
          <w:szCs w:val="24"/>
        </w:rPr>
        <w:t xml:space="preserve">орядок проведения </w:t>
      </w:r>
    </w:p>
    <w:p w:rsidR="007231EF" w:rsidRPr="00AD18E0" w:rsidRDefault="007231EF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7231EF" w:rsidRPr="00AD18E0" w:rsidRDefault="00AC2964" w:rsidP="00AC29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1-</w:t>
      </w:r>
      <w:r w:rsidR="007231EF" w:rsidRPr="00AD18E0">
        <w:rPr>
          <w:rFonts w:ascii="Times New Roman" w:hAnsi="Times New Roman" w:cs="Times New Roman"/>
          <w:sz w:val="24"/>
          <w:szCs w:val="24"/>
        </w:rPr>
        <w:t>й этап,  муниципальный – с января по июль 2017г. в ДБ им А.С.Пушкина;</w:t>
      </w:r>
    </w:p>
    <w:p w:rsidR="007231EF" w:rsidRPr="00AD18E0" w:rsidRDefault="00B731AC" w:rsidP="00B73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             2-</w:t>
      </w:r>
      <w:r w:rsidR="007231EF" w:rsidRPr="00AD18E0">
        <w:rPr>
          <w:rFonts w:ascii="Times New Roman" w:hAnsi="Times New Roman" w:cs="Times New Roman"/>
          <w:sz w:val="24"/>
          <w:szCs w:val="24"/>
        </w:rPr>
        <w:t>й этап, областной</w:t>
      </w:r>
      <w:r w:rsidR="00D72333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 xml:space="preserve">– с сентября по октябрь о ОБДЮ </w:t>
      </w:r>
      <w:proofErr w:type="spellStart"/>
      <w:r w:rsidRPr="00AD18E0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 w:rsidRPr="00AD18E0">
        <w:rPr>
          <w:rFonts w:ascii="Times New Roman" w:hAnsi="Times New Roman" w:cs="Times New Roman"/>
          <w:sz w:val="24"/>
          <w:szCs w:val="24"/>
        </w:rPr>
        <w:t>.</w:t>
      </w:r>
    </w:p>
    <w:p w:rsidR="007231EF" w:rsidRPr="00AD18E0" w:rsidRDefault="007231EF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7231EF" w:rsidRPr="00AD18E0" w:rsidRDefault="007231EF" w:rsidP="00723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этой плане есть место всем на свете»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 - литературная номинация.</w:t>
      </w:r>
    </w:p>
    <w:p w:rsidR="007231EF" w:rsidRPr="00AD18E0" w:rsidRDefault="007231EF" w:rsidP="00723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«Живая природа»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прикладная номинация</w:t>
      </w:r>
    </w:p>
    <w:p w:rsidR="007231EF" w:rsidRPr="00AD18E0" w:rsidRDefault="007231EF" w:rsidP="00723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«Вот он какой, наш мир!» 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изобразительная номинация.</w:t>
      </w:r>
    </w:p>
    <w:p w:rsidR="007231EF" w:rsidRPr="00AD18E0" w:rsidRDefault="007231EF" w:rsidP="00723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«Читай, открывай, удивляйся» - </w:t>
      </w:r>
      <w:proofErr w:type="spellStart"/>
      <w:r w:rsidRPr="00AD18E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D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>номинация</w:t>
      </w:r>
    </w:p>
    <w:p w:rsidR="007231EF" w:rsidRPr="00AD18E0" w:rsidRDefault="007231EF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="00BD5D3B" w:rsidRPr="00AD18E0">
        <w:rPr>
          <w:rFonts w:ascii="Times New Roman" w:hAnsi="Times New Roman" w:cs="Times New Roman"/>
          <w:sz w:val="24"/>
          <w:szCs w:val="24"/>
        </w:rPr>
        <w:t>должны быть основаны на чтении художественной</w:t>
      </w:r>
      <w:r w:rsidR="00B731AC" w:rsidRPr="00AD18E0">
        <w:rPr>
          <w:rFonts w:ascii="Times New Roman" w:hAnsi="Times New Roman" w:cs="Times New Roman"/>
          <w:sz w:val="24"/>
          <w:szCs w:val="24"/>
        </w:rPr>
        <w:t>,</w:t>
      </w:r>
      <w:r w:rsidR="00BD5D3B" w:rsidRPr="00AD18E0">
        <w:rPr>
          <w:rFonts w:ascii="Times New Roman" w:hAnsi="Times New Roman" w:cs="Times New Roman"/>
          <w:sz w:val="24"/>
          <w:szCs w:val="24"/>
        </w:rPr>
        <w:t xml:space="preserve"> публицистич</w:t>
      </w:r>
      <w:r w:rsidR="00BD5D3B" w:rsidRPr="00AD18E0">
        <w:rPr>
          <w:rFonts w:ascii="Times New Roman" w:hAnsi="Times New Roman" w:cs="Times New Roman"/>
          <w:sz w:val="24"/>
          <w:szCs w:val="24"/>
        </w:rPr>
        <w:t>е</w:t>
      </w:r>
      <w:r w:rsidR="00BD5D3B" w:rsidRPr="00AD18E0">
        <w:rPr>
          <w:rFonts w:ascii="Times New Roman" w:hAnsi="Times New Roman" w:cs="Times New Roman"/>
          <w:sz w:val="24"/>
          <w:szCs w:val="24"/>
        </w:rPr>
        <w:t>ской литературы по теме «Экология и  охрана окружающей среды» и соответствовать требов</w:t>
      </w:r>
      <w:r w:rsidR="00BD5D3B" w:rsidRPr="00AD18E0">
        <w:rPr>
          <w:rFonts w:ascii="Times New Roman" w:hAnsi="Times New Roman" w:cs="Times New Roman"/>
          <w:sz w:val="24"/>
          <w:szCs w:val="24"/>
        </w:rPr>
        <w:t>а</w:t>
      </w:r>
      <w:r w:rsidR="00BD5D3B" w:rsidRPr="00AD18E0">
        <w:rPr>
          <w:rFonts w:ascii="Times New Roman" w:hAnsi="Times New Roman" w:cs="Times New Roman"/>
          <w:sz w:val="24"/>
          <w:szCs w:val="24"/>
        </w:rPr>
        <w:t>ниям Конкурса;</w:t>
      </w:r>
    </w:p>
    <w:p w:rsidR="00BD5D3B" w:rsidRPr="00AD18E0" w:rsidRDefault="00BD5D3B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Критерии оценки: творческий подход, самостоятельность и своеобразие исполнения, соо</w:t>
      </w:r>
      <w:r w:rsidRPr="00AD18E0">
        <w:rPr>
          <w:rFonts w:ascii="Times New Roman" w:hAnsi="Times New Roman" w:cs="Times New Roman"/>
          <w:sz w:val="24"/>
          <w:szCs w:val="24"/>
        </w:rPr>
        <w:t>т</w:t>
      </w:r>
      <w:r w:rsidRPr="00AD18E0">
        <w:rPr>
          <w:rFonts w:ascii="Times New Roman" w:hAnsi="Times New Roman" w:cs="Times New Roman"/>
          <w:sz w:val="24"/>
          <w:szCs w:val="24"/>
        </w:rPr>
        <w:t>ветствие номинации и полное ее раскрытие, отражение личного отношения к теме, живой, выразительный язык, грамотность;</w:t>
      </w:r>
    </w:p>
    <w:p w:rsidR="00BD5D3B" w:rsidRPr="00AD18E0" w:rsidRDefault="00BD5D3B" w:rsidP="008726D5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Каждая представленная творческая работа должна иметь титульный лист и сопроводител</w:t>
      </w:r>
      <w:r w:rsidRPr="00AD18E0">
        <w:rPr>
          <w:rFonts w:ascii="Times New Roman" w:hAnsi="Times New Roman" w:cs="Times New Roman"/>
          <w:sz w:val="24"/>
          <w:szCs w:val="24"/>
        </w:rPr>
        <w:t>ь</w:t>
      </w:r>
      <w:r w:rsidRPr="00AD18E0">
        <w:rPr>
          <w:rFonts w:ascii="Times New Roman" w:hAnsi="Times New Roman" w:cs="Times New Roman"/>
          <w:sz w:val="24"/>
          <w:szCs w:val="24"/>
        </w:rPr>
        <w:t>ный лист, содержащий следующую информацию:</w:t>
      </w:r>
    </w:p>
    <w:p w:rsidR="00BD5D3B" w:rsidRPr="00AD18E0" w:rsidRDefault="00BD5D3B" w:rsidP="00BD5D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название конкурса и название работы, фамилию и имя </w:t>
      </w:r>
      <w:r w:rsidR="0073641A" w:rsidRPr="00AD18E0">
        <w:rPr>
          <w:rFonts w:ascii="Times New Roman" w:hAnsi="Times New Roman" w:cs="Times New Roman"/>
          <w:sz w:val="24"/>
          <w:szCs w:val="24"/>
        </w:rPr>
        <w:t>конкурсанта, возраст (полную дату рождения), домашний адрес, контактный телефон, наименование библиотеки, предста</w:t>
      </w:r>
      <w:r w:rsidR="0073641A" w:rsidRPr="00AD18E0">
        <w:rPr>
          <w:rFonts w:ascii="Times New Roman" w:hAnsi="Times New Roman" w:cs="Times New Roman"/>
          <w:sz w:val="24"/>
          <w:szCs w:val="24"/>
        </w:rPr>
        <w:t>в</w:t>
      </w:r>
      <w:r w:rsidR="0073641A" w:rsidRPr="00AD18E0">
        <w:rPr>
          <w:rFonts w:ascii="Times New Roman" w:hAnsi="Times New Roman" w:cs="Times New Roman"/>
          <w:sz w:val="24"/>
          <w:szCs w:val="24"/>
        </w:rPr>
        <w:t>ляющий участника на конкурс. Каждый участник Конкурса дает согласие на обработку пе</w:t>
      </w:r>
      <w:r w:rsidR="0073641A" w:rsidRPr="00AD18E0">
        <w:rPr>
          <w:rFonts w:ascii="Times New Roman" w:hAnsi="Times New Roman" w:cs="Times New Roman"/>
          <w:sz w:val="24"/>
          <w:szCs w:val="24"/>
        </w:rPr>
        <w:t>р</w:t>
      </w:r>
      <w:r w:rsidR="0073641A" w:rsidRPr="00AD18E0">
        <w:rPr>
          <w:rFonts w:ascii="Times New Roman" w:hAnsi="Times New Roman" w:cs="Times New Roman"/>
          <w:sz w:val="24"/>
          <w:szCs w:val="24"/>
        </w:rPr>
        <w:t>сональных данных (для конкурсантов до 14 лет заявление-согласие заполняется родит</w:t>
      </w:r>
      <w:r w:rsidR="000B24D1" w:rsidRPr="00AD18E0">
        <w:rPr>
          <w:rFonts w:ascii="Times New Roman" w:hAnsi="Times New Roman" w:cs="Times New Roman"/>
          <w:sz w:val="24"/>
          <w:szCs w:val="24"/>
        </w:rPr>
        <w:t>елем или законным представит</w:t>
      </w:r>
      <w:r w:rsidR="000B24D1" w:rsidRPr="00AD18E0">
        <w:rPr>
          <w:rFonts w:ascii="Times New Roman" w:hAnsi="Times New Roman" w:cs="Times New Roman"/>
          <w:sz w:val="24"/>
          <w:szCs w:val="24"/>
        </w:rPr>
        <w:t>е</w:t>
      </w:r>
      <w:r w:rsidR="000B24D1" w:rsidRPr="00AD18E0">
        <w:rPr>
          <w:rFonts w:ascii="Times New Roman" w:hAnsi="Times New Roman" w:cs="Times New Roman"/>
          <w:sz w:val="24"/>
          <w:szCs w:val="24"/>
        </w:rPr>
        <w:t>лем</w:t>
      </w:r>
      <w:r w:rsidR="0073641A" w:rsidRPr="00AD18E0">
        <w:rPr>
          <w:rFonts w:ascii="Times New Roman" w:hAnsi="Times New Roman" w:cs="Times New Roman"/>
          <w:sz w:val="24"/>
          <w:szCs w:val="24"/>
        </w:rPr>
        <w:t>)</w:t>
      </w:r>
      <w:r w:rsidR="000B24D1" w:rsidRPr="00AD18E0">
        <w:rPr>
          <w:rFonts w:ascii="Times New Roman" w:hAnsi="Times New Roman" w:cs="Times New Roman"/>
          <w:sz w:val="24"/>
          <w:szCs w:val="24"/>
        </w:rPr>
        <w:t>.</w:t>
      </w:r>
    </w:p>
    <w:p w:rsidR="000B24D1" w:rsidRPr="00AD18E0" w:rsidRDefault="000B24D1" w:rsidP="000F1456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Для участие в Конкурсе необходимо направить работы  в срок </w:t>
      </w:r>
      <w:r w:rsidRPr="00AD18E0">
        <w:rPr>
          <w:rFonts w:ascii="Times New Roman" w:hAnsi="Times New Roman" w:cs="Times New Roman"/>
          <w:b/>
          <w:sz w:val="24"/>
          <w:szCs w:val="24"/>
        </w:rPr>
        <w:t>до 31 июля 2017г. по адр</w:t>
      </w:r>
      <w:r w:rsidRPr="00AD18E0">
        <w:rPr>
          <w:rFonts w:ascii="Times New Roman" w:hAnsi="Times New Roman" w:cs="Times New Roman"/>
          <w:b/>
          <w:sz w:val="24"/>
          <w:szCs w:val="24"/>
        </w:rPr>
        <w:t>е</w:t>
      </w:r>
      <w:r w:rsidRPr="00AD18E0">
        <w:rPr>
          <w:rFonts w:ascii="Times New Roman" w:hAnsi="Times New Roman" w:cs="Times New Roman"/>
          <w:b/>
          <w:sz w:val="24"/>
          <w:szCs w:val="24"/>
        </w:rPr>
        <w:t>су: 412030,</w:t>
      </w:r>
      <w:r w:rsidR="008726D5" w:rsidRPr="00AD18E0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8726D5" w:rsidRPr="00AD18E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726D5" w:rsidRPr="00AD18E0">
        <w:rPr>
          <w:rFonts w:ascii="Times New Roman" w:hAnsi="Times New Roman" w:cs="Times New Roman"/>
          <w:b/>
          <w:sz w:val="24"/>
          <w:szCs w:val="24"/>
        </w:rPr>
        <w:t>тищево ул.Громова д.12</w:t>
      </w:r>
      <w:r w:rsidRPr="00AD18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26D5" w:rsidRPr="00AD18E0">
        <w:rPr>
          <w:rFonts w:ascii="Times New Roman" w:hAnsi="Times New Roman" w:cs="Times New Roman"/>
          <w:b/>
          <w:sz w:val="24"/>
          <w:szCs w:val="24"/>
        </w:rPr>
        <w:t xml:space="preserve"> ДБ им. А.С.Пушкина, </w:t>
      </w:r>
      <w:r w:rsidRPr="00AD18E0">
        <w:rPr>
          <w:rFonts w:ascii="Times New Roman" w:hAnsi="Times New Roman" w:cs="Times New Roman"/>
          <w:b/>
          <w:sz w:val="24"/>
          <w:szCs w:val="24"/>
        </w:rPr>
        <w:t>телефон (8-845-40) 4-16-04.</w:t>
      </w:r>
    </w:p>
    <w:p w:rsidR="000B24D1" w:rsidRPr="00AD18E0" w:rsidRDefault="000B24D1" w:rsidP="00872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6D5" w:rsidRPr="00AD18E0" w:rsidRDefault="008726D5" w:rsidP="00872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Итоги Конкур</w:t>
      </w:r>
      <w:r w:rsidR="00A860C9" w:rsidRPr="00AD18E0">
        <w:rPr>
          <w:rFonts w:ascii="Times New Roman" w:hAnsi="Times New Roman" w:cs="Times New Roman"/>
          <w:b/>
          <w:sz w:val="24"/>
          <w:szCs w:val="24"/>
        </w:rPr>
        <w:t>с</w:t>
      </w:r>
      <w:r w:rsidRPr="00AD18E0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8726D5" w:rsidRPr="00AD18E0" w:rsidRDefault="008726D5" w:rsidP="008726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6D5" w:rsidRPr="00AD18E0" w:rsidRDefault="008726D5" w:rsidP="000F1456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Работы победителей 1 этапа (</w:t>
      </w:r>
      <w:proofErr w:type="gramStart"/>
      <w:r w:rsidRPr="00AD18E0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AD18E0">
        <w:rPr>
          <w:rFonts w:ascii="Times New Roman" w:hAnsi="Times New Roman" w:cs="Times New Roman"/>
          <w:sz w:val="24"/>
          <w:szCs w:val="24"/>
        </w:rPr>
        <w:t>) направляются  в Областную библи</w:t>
      </w:r>
      <w:r w:rsidRPr="00AD18E0">
        <w:rPr>
          <w:rFonts w:ascii="Times New Roman" w:hAnsi="Times New Roman" w:cs="Times New Roman"/>
          <w:sz w:val="24"/>
          <w:szCs w:val="24"/>
        </w:rPr>
        <w:t>о</w:t>
      </w:r>
      <w:r w:rsidRPr="00AD18E0">
        <w:rPr>
          <w:rFonts w:ascii="Times New Roman" w:hAnsi="Times New Roman" w:cs="Times New Roman"/>
          <w:sz w:val="24"/>
          <w:szCs w:val="24"/>
        </w:rPr>
        <w:t>теку;</w:t>
      </w:r>
    </w:p>
    <w:p w:rsidR="008726D5" w:rsidRPr="00AD18E0" w:rsidRDefault="008726D5" w:rsidP="000F1456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Победители 2 этапа (</w:t>
      </w:r>
      <w:proofErr w:type="gramStart"/>
      <w:r w:rsidRPr="00AD18E0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AD18E0">
        <w:rPr>
          <w:rFonts w:ascii="Times New Roman" w:hAnsi="Times New Roman" w:cs="Times New Roman"/>
          <w:sz w:val="24"/>
          <w:szCs w:val="24"/>
        </w:rPr>
        <w:t>) и активные участники  награждаются дипломами и благ</w:t>
      </w:r>
      <w:r w:rsidRPr="00AD18E0">
        <w:rPr>
          <w:rFonts w:ascii="Times New Roman" w:hAnsi="Times New Roman" w:cs="Times New Roman"/>
          <w:sz w:val="24"/>
          <w:szCs w:val="24"/>
        </w:rPr>
        <w:t>о</w:t>
      </w:r>
      <w:r w:rsidRPr="00AD18E0">
        <w:rPr>
          <w:rFonts w:ascii="Times New Roman" w:hAnsi="Times New Roman" w:cs="Times New Roman"/>
          <w:sz w:val="24"/>
          <w:szCs w:val="24"/>
        </w:rPr>
        <w:t>дарственными письмами.</w:t>
      </w:r>
      <w:r w:rsidR="00B731AC" w:rsidRPr="00AD18E0">
        <w:rPr>
          <w:rFonts w:ascii="Times New Roman" w:hAnsi="Times New Roman" w:cs="Times New Roman"/>
          <w:sz w:val="24"/>
          <w:szCs w:val="24"/>
        </w:rPr>
        <w:t xml:space="preserve"> Торжественное подведение итогов и награждение победителей состоится в октябре 2017г в Областной библиотеке для детей и юношества им. А.С. Пу</w:t>
      </w:r>
      <w:r w:rsidR="00B731AC" w:rsidRPr="00AD18E0">
        <w:rPr>
          <w:rFonts w:ascii="Times New Roman" w:hAnsi="Times New Roman" w:cs="Times New Roman"/>
          <w:sz w:val="24"/>
          <w:szCs w:val="24"/>
        </w:rPr>
        <w:t>ш</w:t>
      </w:r>
      <w:r w:rsidR="00B731AC" w:rsidRPr="00AD18E0">
        <w:rPr>
          <w:rFonts w:ascii="Times New Roman" w:hAnsi="Times New Roman" w:cs="Times New Roman"/>
          <w:sz w:val="24"/>
          <w:szCs w:val="24"/>
        </w:rPr>
        <w:t>кина в г</w:t>
      </w:r>
      <w:proofErr w:type="gramStart"/>
      <w:r w:rsidR="00B731AC" w:rsidRPr="00AD18E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31AC" w:rsidRPr="00AD18E0">
        <w:rPr>
          <w:rFonts w:ascii="Times New Roman" w:hAnsi="Times New Roman" w:cs="Times New Roman"/>
          <w:sz w:val="24"/>
          <w:szCs w:val="24"/>
        </w:rPr>
        <w:t>аратове.</w:t>
      </w:r>
    </w:p>
    <w:p w:rsidR="00B731AC" w:rsidRPr="00AD18E0" w:rsidRDefault="00AD18E0" w:rsidP="000F1456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По итогам проведения будет издан сборник творческих работ победителей Конкурса.</w:t>
      </w:r>
    </w:p>
    <w:p w:rsidR="00E22521" w:rsidRPr="00AD18E0" w:rsidRDefault="00E22521" w:rsidP="00E22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521" w:rsidRPr="00AD18E0" w:rsidRDefault="00E22521" w:rsidP="00E22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30E" w:rsidRPr="00AD18E0" w:rsidRDefault="0006730E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D2" w:rsidRPr="00AD18E0" w:rsidRDefault="000045D2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DA" w:rsidRPr="00AD18E0" w:rsidRDefault="002305DA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DA" w:rsidRPr="00AD18E0" w:rsidRDefault="002305DA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DA" w:rsidRPr="00AD18E0" w:rsidRDefault="002305DA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DA" w:rsidRPr="00AD18E0" w:rsidRDefault="002305DA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21" w:rsidRPr="00AD18E0" w:rsidRDefault="00E22521" w:rsidP="00E22521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2521" w:rsidRPr="00AD18E0" w:rsidRDefault="00E22521" w:rsidP="00E225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Требования к творческим работам</w:t>
      </w:r>
    </w:p>
    <w:p w:rsidR="00E22521" w:rsidRPr="00AD18E0" w:rsidRDefault="00E22521" w:rsidP="00E225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21" w:rsidRPr="00AD18E0" w:rsidRDefault="00E22521" w:rsidP="00E2252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этой плане есть место всем на свете»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 - литературная номинация. Участники готовят творческие работы в виде сочинений, эссе, очерков, притч, легенд, фантастических расск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зов, сказок об экологических проблемах родного края и охране окружающей среды.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Основной шрифт 14, </w:t>
      </w:r>
      <w:proofErr w:type="spellStart"/>
      <w:r w:rsidRPr="00AD18E0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AD18E0">
        <w:rPr>
          <w:rFonts w:ascii="Times New Roman" w:eastAsia="Times New Roman" w:hAnsi="Times New Roman" w:cs="Times New Roman"/>
          <w:sz w:val="24"/>
          <w:szCs w:val="24"/>
        </w:rPr>
        <w:t>, интервал 1,5, поля со всех сторон 2 см., выравн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вание по ширине, нумерация страниц сквозная (</w:t>
      </w:r>
      <w:proofErr w:type="gramStart"/>
      <w:r w:rsidRPr="00AD18E0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титульной). </w:t>
      </w: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«Живая природа»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прикладная номинация. Участники готовят поделки - изображения живо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птиц, рыб, насекомых и растений, занесенные в Красную и Зеленую книги Сарато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области. Техника исполнения и материал на выбор участников. Не следует изготавливать слишком габаритные поделки – это усложняет их транспортировку и хранение.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На творческих работах </w:t>
      </w:r>
      <w:proofErr w:type="gramStart"/>
      <w:r w:rsidRPr="00AD18E0">
        <w:rPr>
          <w:rFonts w:ascii="Times New Roman" w:eastAsia="Times New Roman" w:hAnsi="Times New Roman" w:cs="Times New Roman"/>
          <w:sz w:val="24"/>
          <w:szCs w:val="24"/>
        </w:rPr>
        <w:t>разместите этикетку</w:t>
      </w:r>
      <w:proofErr w:type="gramEnd"/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названия работы, автора и населенн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го пункта.</w:t>
      </w: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«Вот он какой, наш мир!» 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изобразительная номинация.  Участники готовят рисунки о врем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нах года, природных явлениях, красоте и хрупкости окружающего мира. В рисунках отобр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18E0">
        <w:rPr>
          <w:rFonts w:ascii="Times New Roman" w:eastAsia="Times New Roman" w:hAnsi="Times New Roman" w:cs="Times New Roman"/>
          <w:color w:val="000000"/>
          <w:sz w:val="24"/>
          <w:szCs w:val="24"/>
        </w:rPr>
        <w:t>зить настроения и мотивы прочитанных произведений.</w:t>
      </w:r>
      <w:r w:rsidRPr="00AD18E0">
        <w:rPr>
          <w:rFonts w:ascii="Times New Roman" w:hAnsi="Times New Roman" w:cs="Times New Roman"/>
          <w:sz w:val="24"/>
          <w:szCs w:val="24"/>
        </w:rPr>
        <w:t xml:space="preserve"> Художественные работы должны быть в</w:t>
      </w:r>
      <w:r w:rsidRPr="00AD18E0">
        <w:rPr>
          <w:rFonts w:ascii="Times New Roman" w:hAnsi="Times New Roman" w:cs="Times New Roman"/>
          <w:sz w:val="24"/>
          <w:szCs w:val="24"/>
        </w:rPr>
        <w:t>ы</w:t>
      </w:r>
      <w:r w:rsidRPr="00AD18E0">
        <w:rPr>
          <w:rFonts w:ascii="Times New Roman" w:hAnsi="Times New Roman" w:cs="Times New Roman"/>
          <w:sz w:val="24"/>
          <w:szCs w:val="24"/>
        </w:rPr>
        <w:t>полнены в формате А3 и оформлены в паспарту (ширина полей 3 см).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На творческих работах </w:t>
      </w:r>
      <w:proofErr w:type="gramStart"/>
      <w:r w:rsidRPr="00AD18E0">
        <w:rPr>
          <w:rFonts w:ascii="Times New Roman" w:eastAsia="Times New Roman" w:hAnsi="Times New Roman" w:cs="Times New Roman"/>
          <w:sz w:val="24"/>
          <w:szCs w:val="24"/>
        </w:rPr>
        <w:t>разместите этикетку</w:t>
      </w:r>
      <w:proofErr w:type="gramEnd"/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названия работы, автора и населенн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го пункта.</w:t>
      </w: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521" w:rsidRPr="00AD18E0" w:rsidRDefault="00E22521" w:rsidP="00E225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«Читай, открывай, удивляйся» - </w:t>
      </w:r>
      <w:proofErr w:type="spellStart"/>
      <w:r w:rsidRPr="00AD18E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D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 xml:space="preserve">номинация, предполагает создание </w:t>
      </w:r>
      <w:proofErr w:type="spellStart"/>
      <w:r w:rsidRPr="00AD18E0">
        <w:rPr>
          <w:rFonts w:ascii="Times New Roman" w:hAnsi="Times New Roman" w:cs="Times New Roman"/>
          <w:sz w:val="24"/>
          <w:szCs w:val="24"/>
        </w:rPr>
        <w:t>бу</w:t>
      </w:r>
      <w:r w:rsidRPr="00AD18E0">
        <w:rPr>
          <w:rFonts w:ascii="Times New Roman" w:hAnsi="Times New Roman" w:cs="Times New Roman"/>
          <w:sz w:val="24"/>
          <w:szCs w:val="24"/>
        </w:rPr>
        <w:t>к</w:t>
      </w:r>
      <w:r w:rsidRPr="00AD18E0">
        <w:rPr>
          <w:rFonts w:ascii="Times New Roman" w:hAnsi="Times New Roman" w:cs="Times New Roman"/>
          <w:sz w:val="24"/>
          <w:szCs w:val="24"/>
        </w:rPr>
        <w:t>трейлеров</w:t>
      </w:r>
      <w:proofErr w:type="spellEnd"/>
      <w:r w:rsidRPr="00AD18E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AD18E0">
        <w:rPr>
          <w:rFonts w:ascii="Times New Roman" w:hAnsi="Times New Roman" w:cs="Times New Roman"/>
          <w:sz w:val="24"/>
          <w:szCs w:val="24"/>
        </w:rPr>
        <w:t>основанных</w:t>
      </w:r>
      <w:proofErr w:type="gramEnd"/>
      <w:r w:rsidRPr="00AD18E0">
        <w:rPr>
          <w:rFonts w:ascii="Times New Roman" w:hAnsi="Times New Roman" w:cs="Times New Roman"/>
          <w:sz w:val="24"/>
          <w:szCs w:val="24"/>
        </w:rPr>
        <w:t xml:space="preserve"> на чтении и самостоятельном выборе участником лучшего, на его взгляд, художественного </w:t>
      </w:r>
      <w:r w:rsidRPr="00AD18E0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произведения  писателя, пишущего о природе, помогающего п</w:t>
      </w:r>
      <w:r w:rsidRPr="00AD18E0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</w:t>
      </w:r>
      <w:r w:rsidRPr="00AD18E0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нять всю необходимость бережного и осторожного обращения с ней. Порекомендуйте с помощью </w:t>
      </w:r>
      <w:proofErr w:type="spellStart"/>
      <w:r w:rsidRPr="00AD18E0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буктрейлера</w:t>
      </w:r>
      <w:proofErr w:type="spellEnd"/>
      <w:r w:rsidRPr="00AD18E0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прочитать эту книгу своим друзьям. </w:t>
      </w:r>
      <w:r w:rsidRPr="00AD18E0">
        <w:rPr>
          <w:rFonts w:ascii="Times New Roman" w:hAnsi="Times New Roman" w:cs="Times New Roman"/>
          <w:sz w:val="24"/>
          <w:szCs w:val="24"/>
        </w:rPr>
        <w:t>П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родолжительность ролика – не более 3 м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нут. Формат: </w:t>
      </w:r>
      <w:proofErr w:type="spellStart"/>
      <w:r w:rsidRPr="00AD18E0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18E0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AD18E0">
        <w:rPr>
          <w:rFonts w:ascii="Times New Roman" w:hAnsi="Times New Roman" w:cs="Times New Roman"/>
          <w:sz w:val="24"/>
          <w:szCs w:val="24"/>
        </w:rPr>
        <w:t xml:space="preserve">. 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На творческих работах </w:t>
      </w:r>
      <w:proofErr w:type="gramStart"/>
      <w:r w:rsidRPr="00AD18E0">
        <w:rPr>
          <w:rFonts w:ascii="Times New Roman" w:eastAsia="Times New Roman" w:hAnsi="Times New Roman" w:cs="Times New Roman"/>
          <w:sz w:val="24"/>
          <w:szCs w:val="24"/>
        </w:rPr>
        <w:t>разместите этикетку</w:t>
      </w:r>
      <w:proofErr w:type="gramEnd"/>
      <w:r w:rsidRPr="00AD18E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названия раб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8E0">
        <w:rPr>
          <w:rFonts w:ascii="Times New Roman" w:eastAsia="Times New Roman" w:hAnsi="Times New Roman" w:cs="Times New Roman"/>
          <w:sz w:val="24"/>
          <w:szCs w:val="24"/>
        </w:rPr>
        <w:t>ты, автора и населенного пункта.</w:t>
      </w:r>
    </w:p>
    <w:p w:rsidR="00E22521" w:rsidRPr="00AD18E0" w:rsidRDefault="00E22521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об областном конкурсе – олимпиаде</w:t>
      </w: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по информационной культуре среди подростков </w:t>
      </w: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«Штурманы книжных морей»</w:t>
      </w:r>
    </w:p>
    <w:p w:rsidR="0013165C" w:rsidRPr="00AD18E0" w:rsidRDefault="0013165C" w:rsidP="0013165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13165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3165C" w:rsidRPr="00AD18E0" w:rsidRDefault="0013165C" w:rsidP="00ED7D1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Областной конкурс – олимпиада  «Штурманы книжных морей» (далее Олимпиада) пров</w:t>
      </w:r>
      <w:r w:rsidRPr="00AD18E0">
        <w:rPr>
          <w:rFonts w:ascii="Times New Roman" w:hAnsi="Times New Roman" w:cs="Times New Roman"/>
          <w:sz w:val="24"/>
          <w:szCs w:val="24"/>
        </w:rPr>
        <w:t>о</w:t>
      </w:r>
      <w:r w:rsidRPr="00AD18E0">
        <w:rPr>
          <w:rFonts w:ascii="Times New Roman" w:hAnsi="Times New Roman" w:cs="Times New Roman"/>
          <w:sz w:val="24"/>
          <w:szCs w:val="24"/>
        </w:rPr>
        <w:t>дится Министерством культуры Саратовской области и ГУК «Областная библиотека для детей и юношества им. А.С.Пушкина»</w:t>
      </w:r>
    </w:p>
    <w:p w:rsidR="00876213" w:rsidRPr="00AD18E0" w:rsidRDefault="0013165C" w:rsidP="00ED7D1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Олимпиада  направлен</w:t>
      </w:r>
      <w:r w:rsidR="00876213" w:rsidRPr="00AD18E0">
        <w:rPr>
          <w:rFonts w:ascii="Times New Roman" w:hAnsi="Times New Roman" w:cs="Times New Roman"/>
          <w:sz w:val="24"/>
          <w:szCs w:val="24"/>
        </w:rPr>
        <w:t>а</w:t>
      </w:r>
      <w:r w:rsidRPr="00AD18E0">
        <w:rPr>
          <w:rFonts w:ascii="Times New Roman" w:hAnsi="Times New Roman" w:cs="Times New Roman"/>
          <w:sz w:val="24"/>
          <w:szCs w:val="24"/>
        </w:rPr>
        <w:t xml:space="preserve"> на формирование  у </w:t>
      </w:r>
      <w:r w:rsidR="00876213" w:rsidRPr="00AD18E0">
        <w:rPr>
          <w:rFonts w:ascii="Times New Roman" w:hAnsi="Times New Roman" w:cs="Times New Roman"/>
          <w:sz w:val="24"/>
          <w:szCs w:val="24"/>
        </w:rPr>
        <w:t>читателей информационной культуры и проп</w:t>
      </w:r>
      <w:r w:rsidR="00876213" w:rsidRPr="00AD18E0">
        <w:rPr>
          <w:rFonts w:ascii="Times New Roman" w:hAnsi="Times New Roman" w:cs="Times New Roman"/>
          <w:sz w:val="24"/>
          <w:szCs w:val="24"/>
        </w:rPr>
        <w:t>а</w:t>
      </w:r>
      <w:r w:rsidR="00876213" w:rsidRPr="00AD18E0">
        <w:rPr>
          <w:rFonts w:ascii="Times New Roman" w:hAnsi="Times New Roman" w:cs="Times New Roman"/>
          <w:sz w:val="24"/>
          <w:szCs w:val="24"/>
        </w:rPr>
        <w:t xml:space="preserve">ганду </w:t>
      </w:r>
      <w:proofErr w:type="spellStart"/>
      <w:proofErr w:type="gramStart"/>
      <w:r w:rsidR="00876213" w:rsidRPr="00AD18E0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876213" w:rsidRPr="00AD18E0">
        <w:rPr>
          <w:rFonts w:ascii="Times New Roman" w:hAnsi="Times New Roman" w:cs="Times New Roman"/>
          <w:sz w:val="24"/>
          <w:szCs w:val="24"/>
        </w:rPr>
        <w:t>- би</w:t>
      </w:r>
      <w:r w:rsidR="00BE063B" w:rsidRPr="00AD18E0">
        <w:rPr>
          <w:rFonts w:ascii="Times New Roman" w:hAnsi="Times New Roman" w:cs="Times New Roman"/>
          <w:sz w:val="24"/>
          <w:szCs w:val="24"/>
        </w:rPr>
        <w:t>бли</w:t>
      </w:r>
      <w:r w:rsidR="00876213" w:rsidRPr="00AD18E0">
        <w:rPr>
          <w:rFonts w:ascii="Times New Roman" w:hAnsi="Times New Roman" w:cs="Times New Roman"/>
          <w:sz w:val="24"/>
          <w:szCs w:val="24"/>
        </w:rPr>
        <w:t>ографических</w:t>
      </w:r>
      <w:proofErr w:type="gramEnd"/>
      <w:r w:rsidR="00876213" w:rsidRPr="00AD18E0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13165C" w:rsidRPr="00AD18E0" w:rsidRDefault="0013165C" w:rsidP="001316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3165C" w:rsidRPr="00AD18E0" w:rsidRDefault="00BE063B" w:rsidP="00BE063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3165C" w:rsidRPr="00AD18E0">
        <w:rPr>
          <w:rFonts w:ascii="Times New Roman" w:hAnsi="Times New Roman" w:cs="Times New Roman"/>
          <w:b/>
          <w:sz w:val="24"/>
          <w:szCs w:val="24"/>
        </w:rPr>
        <w:t xml:space="preserve">2.Участники </w:t>
      </w:r>
      <w:r w:rsidRPr="00AD18E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13165C" w:rsidRPr="00AD18E0" w:rsidRDefault="00876213" w:rsidP="00ED7D1F">
      <w:pPr>
        <w:pStyle w:val="a3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В Олимпиаде могут принять участие подростки 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  </w:t>
      </w:r>
      <w:r w:rsidRPr="00AD18E0">
        <w:rPr>
          <w:rFonts w:ascii="Times New Roman" w:hAnsi="Times New Roman" w:cs="Times New Roman"/>
          <w:b/>
          <w:sz w:val="24"/>
          <w:szCs w:val="24"/>
        </w:rPr>
        <w:t xml:space="preserve">13 до 14 </w:t>
      </w:r>
      <w:r w:rsidR="0013165C" w:rsidRPr="00AD18E0">
        <w:rPr>
          <w:rFonts w:ascii="Times New Roman" w:hAnsi="Times New Roman" w:cs="Times New Roman"/>
          <w:b/>
          <w:sz w:val="24"/>
          <w:szCs w:val="24"/>
        </w:rPr>
        <w:t>лет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 – </w:t>
      </w:r>
      <w:r w:rsidRPr="00AD18E0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="0013165C" w:rsidRPr="00AD18E0">
        <w:rPr>
          <w:rFonts w:ascii="Times New Roman" w:hAnsi="Times New Roman" w:cs="Times New Roman"/>
          <w:sz w:val="24"/>
          <w:szCs w:val="24"/>
        </w:rPr>
        <w:t>детских, сельских муниципальных</w:t>
      </w:r>
      <w:r w:rsidRPr="00AD18E0">
        <w:rPr>
          <w:rFonts w:ascii="Times New Roman" w:hAnsi="Times New Roman" w:cs="Times New Roman"/>
          <w:sz w:val="24"/>
          <w:szCs w:val="24"/>
        </w:rPr>
        <w:t xml:space="preserve"> и школьных библиотек, имеющие соответствующую подгото</w:t>
      </w:r>
      <w:r w:rsidRPr="00AD18E0">
        <w:rPr>
          <w:rFonts w:ascii="Times New Roman" w:hAnsi="Times New Roman" w:cs="Times New Roman"/>
          <w:sz w:val="24"/>
          <w:szCs w:val="24"/>
        </w:rPr>
        <w:t>в</w:t>
      </w:r>
      <w:r w:rsidRPr="00AD18E0">
        <w:rPr>
          <w:rFonts w:ascii="Times New Roman" w:hAnsi="Times New Roman" w:cs="Times New Roman"/>
          <w:sz w:val="24"/>
          <w:szCs w:val="24"/>
        </w:rPr>
        <w:t>ку.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>Задания Олимпиады основываются на фондах и СБА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>(справочно-библиографический апп</w:t>
      </w:r>
      <w:r w:rsidRPr="00AD18E0">
        <w:rPr>
          <w:rFonts w:ascii="Times New Roman" w:hAnsi="Times New Roman" w:cs="Times New Roman"/>
          <w:sz w:val="24"/>
          <w:szCs w:val="24"/>
        </w:rPr>
        <w:t>а</w:t>
      </w:r>
      <w:r w:rsidRPr="00AD18E0">
        <w:rPr>
          <w:rFonts w:ascii="Times New Roman" w:hAnsi="Times New Roman" w:cs="Times New Roman"/>
          <w:sz w:val="24"/>
          <w:szCs w:val="24"/>
        </w:rPr>
        <w:t>рат)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Pr="00AD18E0">
        <w:rPr>
          <w:rFonts w:ascii="Times New Roman" w:hAnsi="Times New Roman" w:cs="Times New Roman"/>
          <w:sz w:val="24"/>
          <w:szCs w:val="24"/>
        </w:rPr>
        <w:t>детской библиотеки.</w:t>
      </w:r>
    </w:p>
    <w:p w:rsidR="0013165C" w:rsidRPr="00AD18E0" w:rsidRDefault="0013165C" w:rsidP="00131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165C" w:rsidRPr="00AD18E0" w:rsidRDefault="0013165C" w:rsidP="0013165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3.Организационный комитет</w:t>
      </w:r>
    </w:p>
    <w:p w:rsidR="0013165C" w:rsidRPr="00AD18E0" w:rsidRDefault="0013165C" w:rsidP="00ED7D1F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Для</w:t>
      </w:r>
      <w:r w:rsidR="00876213" w:rsidRPr="00AD18E0">
        <w:rPr>
          <w:rFonts w:ascii="Times New Roman" w:hAnsi="Times New Roman" w:cs="Times New Roman"/>
          <w:sz w:val="24"/>
          <w:szCs w:val="24"/>
        </w:rPr>
        <w:t xml:space="preserve"> организации проведения Олимпиады </w:t>
      </w:r>
      <w:r w:rsidRPr="00AD18E0">
        <w:rPr>
          <w:rFonts w:ascii="Times New Roman" w:hAnsi="Times New Roman" w:cs="Times New Roman"/>
          <w:sz w:val="24"/>
          <w:szCs w:val="24"/>
        </w:rPr>
        <w:t xml:space="preserve"> и подведения его итогов создается организ</w:t>
      </w:r>
      <w:r w:rsidRPr="00AD18E0">
        <w:rPr>
          <w:rFonts w:ascii="Times New Roman" w:hAnsi="Times New Roman" w:cs="Times New Roman"/>
          <w:sz w:val="24"/>
          <w:szCs w:val="24"/>
        </w:rPr>
        <w:t>а</w:t>
      </w:r>
      <w:r w:rsidRPr="00AD18E0">
        <w:rPr>
          <w:rFonts w:ascii="Times New Roman" w:hAnsi="Times New Roman" w:cs="Times New Roman"/>
          <w:sz w:val="24"/>
          <w:szCs w:val="24"/>
        </w:rPr>
        <w:t>ционный коми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тет при Детской библиотеке им. А.С.Пушкина, </w:t>
      </w:r>
      <w:r w:rsidRPr="00AD18E0">
        <w:rPr>
          <w:rFonts w:ascii="Times New Roman" w:hAnsi="Times New Roman" w:cs="Times New Roman"/>
          <w:sz w:val="24"/>
          <w:szCs w:val="24"/>
        </w:rPr>
        <w:t xml:space="preserve"> осуществляющий функцию жюри.</w:t>
      </w:r>
    </w:p>
    <w:p w:rsidR="0013165C" w:rsidRPr="00AD18E0" w:rsidRDefault="0013165C" w:rsidP="001316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65C" w:rsidRPr="00AD18E0" w:rsidRDefault="00C320A2" w:rsidP="0013165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4. Сроки и п</w:t>
      </w:r>
      <w:r w:rsidR="0013165C" w:rsidRPr="00AD18E0">
        <w:rPr>
          <w:rFonts w:ascii="Times New Roman" w:hAnsi="Times New Roman" w:cs="Times New Roman"/>
          <w:b/>
          <w:sz w:val="24"/>
          <w:szCs w:val="24"/>
        </w:rPr>
        <w:t xml:space="preserve">орядок проведения </w:t>
      </w:r>
    </w:p>
    <w:p w:rsidR="0013165C" w:rsidRPr="00AD18E0" w:rsidRDefault="00ED7D1F" w:rsidP="001316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13165C" w:rsidRPr="00AD18E0" w:rsidRDefault="00ED7D1F" w:rsidP="001316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1-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й этап,  муниципальный – с </w:t>
      </w:r>
      <w:r w:rsidRPr="00AD18E0">
        <w:rPr>
          <w:rFonts w:ascii="Times New Roman" w:hAnsi="Times New Roman" w:cs="Times New Roman"/>
          <w:sz w:val="24"/>
          <w:szCs w:val="24"/>
        </w:rPr>
        <w:t>января по апрель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 2017г. в ДБ им А.С.Пушкина;</w:t>
      </w:r>
    </w:p>
    <w:p w:rsidR="0013165C" w:rsidRPr="00AD18E0" w:rsidRDefault="00ED7D1F" w:rsidP="001316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2-</w:t>
      </w:r>
      <w:r w:rsidR="0013165C" w:rsidRPr="00AD18E0">
        <w:rPr>
          <w:rFonts w:ascii="Times New Roman" w:hAnsi="Times New Roman" w:cs="Times New Roman"/>
          <w:sz w:val="24"/>
          <w:szCs w:val="24"/>
        </w:rPr>
        <w:t xml:space="preserve">й этап, областной </w:t>
      </w:r>
      <w:r w:rsidRPr="00AD18E0">
        <w:rPr>
          <w:rFonts w:ascii="Times New Roman" w:hAnsi="Times New Roman" w:cs="Times New Roman"/>
          <w:sz w:val="24"/>
          <w:szCs w:val="24"/>
        </w:rPr>
        <w:t>– май 2017г.</w:t>
      </w:r>
    </w:p>
    <w:p w:rsidR="00ED7D1F" w:rsidRPr="00AD18E0" w:rsidRDefault="00ED7D1F" w:rsidP="001316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Библиотекарям </w:t>
      </w:r>
      <w:r w:rsidR="00630A7B" w:rsidRPr="00AD18E0">
        <w:rPr>
          <w:rFonts w:ascii="Times New Roman" w:hAnsi="Times New Roman" w:cs="Times New Roman"/>
          <w:sz w:val="24"/>
          <w:szCs w:val="24"/>
        </w:rPr>
        <w:t xml:space="preserve">необходимо прислать заявку </w:t>
      </w:r>
      <w:r w:rsidR="00630A7B" w:rsidRPr="00AD18E0">
        <w:rPr>
          <w:rFonts w:ascii="Times New Roman" w:hAnsi="Times New Roman" w:cs="Times New Roman"/>
          <w:b/>
          <w:sz w:val="24"/>
          <w:szCs w:val="24"/>
        </w:rPr>
        <w:t>до 01</w:t>
      </w:r>
      <w:r w:rsidRPr="00AD18E0">
        <w:rPr>
          <w:rFonts w:ascii="Times New Roman" w:hAnsi="Times New Roman" w:cs="Times New Roman"/>
          <w:b/>
          <w:sz w:val="24"/>
          <w:szCs w:val="24"/>
        </w:rPr>
        <w:t xml:space="preserve"> марта 2017г</w:t>
      </w:r>
      <w:r w:rsidR="00BE063B" w:rsidRPr="00AD18E0">
        <w:rPr>
          <w:rFonts w:ascii="Times New Roman" w:hAnsi="Times New Roman" w:cs="Times New Roman"/>
          <w:b/>
          <w:sz w:val="24"/>
          <w:szCs w:val="24"/>
        </w:rPr>
        <w:t>.</w:t>
      </w:r>
      <w:r w:rsidRPr="00AD18E0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AA04F4" w:rsidRPr="00AD18E0">
        <w:rPr>
          <w:rFonts w:ascii="Times New Roman" w:hAnsi="Times New Roman" w:cs="Times New Roman"/>
          <w:sz w:val="24"/>
          <w:szCs w:val="24"/>
        </w:rPr>
        <w:t>: Ф.И.О. участн</w:t>
      </w:r>
      <w:r w:rsidR="00AA04F4" w:rsidRPr="00AD18E0">
        <w:rPr>
          <w:rFonts w:ascii="Times New Roman" w:hAnsi="Times New Roman" w:cs="Times New Roman"/>
          <w:sz w:val="24"/>
          <w:szCs w:val="24"/>
        </w:rPr>
        <w:t>и</w:t>
      </w:r>
      <w:r w:rsidR="00AA04F4" w:rsidRPr="00AD18E0">
        <w:rPr>
          <w:rFonts w:ascii="Times New Roman" w:hAnsi="Times New Roman" w:cs="Times New Roman"/>
          <w:sz w:val="24"/>
          <w:szCs w:val="24"/>
        </w:rPr>
        <w:t>ка, возраст, библиотека.</w:t>
      </w:r>
    </w:p>
    <w:p w:rsidR="00ED7D1F" w:rsidRPr="00AD18E0" w:rsidRDefault="00ED7D1F" w:rsidP="00ED7D1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С 20-23 марта проходит 1 тур Олимпиады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="00BE063B" w:rsidRPr="00AD18E0">
        <w:rPr>
          <w:rFonts w:ascii="Times New Roman" w:hAnsi="Times New Roman" w:cs="Times New Roman"/>
          <w:b/>
          <w:sz w:val="24"/>
          <w:szCs w:val="24"/>
        </w:rPr>
        <w:t>в ДБ.</w:t>
      </w:r>
    </w:p>
    <w:p w:rsidR="00ED7D1F" w:rsidRPr="00AD18E0" w:rsidRDefault="00ED7D1F" w:rsidP="00ED7D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Задания 1 тура Олимпиады включает 7 вопросов по теме «Информационная культура и би</w:t>
      </w:r>
      <w:r w:rsidRPr="00AD18E0">
        <w:rPr>
          <w:rFonts w:ascii="Times New Roman" w:hAnsi="Times New Roman" w:cs="Times New Roman"/>
          <w:sz w:val="24"/>
          <w:szCs w:val="24"/>
        </w:rPr>
        <w:t>б</w:t>
      </w:r>
      <w:r w:rsidRPr="00AD18E0">
        <w:rPr>
          <w:rFonts w:ascii="Times New Roman" w:hAnsi="Times New Roman" w:cs="Times New Roman"/>
          <w:sz w:val="24"/>
          <w:szCs w:val="24"/>
        </w:rPr>
        <w:t>лиотечно-библиографические знания читателей» из них:</w:t>
      </w:r>
    </w:p>
    <w:p w:rsidR="00ED7D1F" w:rsidRPr="00AD18E0" w:rsidRDefault="00ED7D1F" w:rsidP="00ED7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Шесть тестовых заданий, в каждом из которых необходимо выбрать один или н</w:t>
      </w:r>
      <w:r w:rsidRPr="00AD18E0">
        <w:rPr>
          <w:rFonts w:ascii="Times New Roman" w:hAnsi="Times New Roman" w:cs="Times New Roman"/>
          <w:sz w:val="24"/>
          <w:szCs w:val="24"/>
        </w:rPr>
        <w:t>е</w:t>
      </w:r>
      <w:r w:rsidRPr="00AD18E0">
        <w:rPr>
          <w:rFonts w:ascii="Times New Roman" w:hAnsi="Times New Roman" w:cs="Times New Roman"/>
          <w:sz w:val="24"/>
          <w:szCs w:val="24"/>
        </w:rPr>
        <w:t>сколько  вариантов ответа из нескольких предложенных;</w:t>
      </w:r>
    </w:p>
    <w:p w:rsidR="00ED7D1F" w:rsidRPr="00AD18E0" w:rsidRDefault="00ED7D1F" w:rsidP="00ED7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 xml:space="preserve">Одно задание, </w:t>
      </w:r>
      <w:r w:rsidR="005C2761" w:rsidRPr="00AD18E0">
        <w:rPr>
          <w:rFonts w:ascii="Times New Roman" w:hAnsi="Times New Roman" w:cs="Times New Roman"/>
          <w:sz w:val="24"/>
          <w:szCs w:val="24"/>
        </w:rPr>
        <w:t>требующее развернутого ответа (мини-сочинения).</w:t>
      </w:r>
    </w:p>
    <w:p w:rsidR="005C2761" w:rsidRPr="00AD18E0" w:rsidRDefault="005C2761" w:rsidP="005C27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5C2761" w:rsidRPr="00AD18E0" w:rsidRDefault="005C2761" w:rsidP="005C27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Участники, набравшие наибольшее количество баллов, становятся победителями. Три лучших работы направляются в научно-методический отдел Областной библиотеки.</w:t>
      </w:r>
    </w:p>
    <w:p w:rsidR="005C2761" w:rsidRPr="00AD18E0" w:rsidRDefault="005C2761" w:rsidP="005C27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Победители 1 тура Олимпиады приглашаются на 2 тур, который пройдет в виде библи</w:t>
      </w:r>
      <w:r w:rsidRPr="00AD18E0">
        <w:rPr>
          <w:rFonts w:ascii="Times New Roman" w:hAnsi="Times New Roman" w:cs="Times New Roman"/>
          <w:sz w:val="24"/>
          <w:szCs w:val="24"/>
        </w:rPr>
        <w:t>о</w:t>
      </w:r>
      <w:r w:rsidRPr="00AD18E0">
        <w:rPr>
          <w:rFonts w:ascii="Times New Roman" w:hAnsi="Times New Roman" w:cs="Times New Roman"/>
          <w:sz w:val="24"/>
          <w:szCs w:val="24"/>
        </w:rPr>
        <w:t>графической игры</w:t>
      </w:r>
      <w:r w:rsidR="00BE063B" w:rsidRPr="00AD18E0">
        <w:rPr>
          <w:rFonts w:ascii="Times New Roman" w:hAnsi="Times New Roman" w:cs="Times New Roman"/>
          <w:sz w:val="24"/>
          <w:szCs w:val="24"/>
        </w:rPr>
        <w:t xml:space="preserve"> в ОБДЮ им.А.</w:t>
      </w:r>
      <w:r w:rsidR="00AC2964" w:rsidRPr="00AD18E0">
        <w:rPr>
          <w:rFonts w:ascii="Times New Roman" w:hAnsi="Times New Roman" w:cs="Times New Roman"/>
          <w:sz w:val="24"/>
          <w:szCs w:val="24"/>
        </w:rPr>
        <w:t xml:space="preserve"> </w:t>
      </w:r>
      <w:r w:rsidR="00BE063B" w:rsidRPr="00AD18E0">
        <w:rPr>
          <w:rFonts w:ascii="Times New Roman" w:hAnsi="Times New Roman" w:cs="Times New Roman"/>
          <w:sz w:val="24"/>
          <w:szCs w:val="24"/>
        </w:rPr>
        <w:t>С.Пушкина</w:t>
      </w:r>
      <w:r w:rsidR="00AC2964" w:rsidRPr="00AD18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2964" w:rsidRPr="00AD18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2964" w:rsidRPr="00AD18E0">
        <w:rPr>
          <w:rFonts w:ascii="Times New Roman" w:hAnsi="Times New Roman" w:cs="Times New Roman"/>
          <w:sz w:val="24"/>
          <w:szCs w:val="24"/>
        </w:rPr>
        <w:t>. Саратов.</w:t>
      </w:r>
    </w:p>
    <w:p w:rsidR="005C2761" w:rsidRPr="00AD18E0" w:rsidRDefault="005C2761" w:rsidP="005C27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13165C" w:rsidRPr="00AD18E0" w:rsidRDefault="0013165C" w:rsidP="001316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65C" w:rsidRPr="00AD18E0" w:rsidRDefault="0013165C" w:rsidP="0013165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0">
        <w:rPr>
          <w:rFonts w:ascii="Times New Roman" w:hAnsi="Times New Roman" w:cs="Times New Roman"/>
          <w:b/>
          <w:sz w:val="24"/>
          <w:szCs w:val="24"/>
        </w:rPr>
        <w:t>5.</w:t>
      </w:r>
      <w:r w:rsidR="00AD18E0" w:rsidRPr="00AD18E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Олимпиады и награждение  победителей </w:t>
      </w:r>
      <w:r w:rsidRPr="00AD1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65C" w:rsidRPr="00AD18E0" w:rsidRDefault="0013165C" w:rsidP="00131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8E0" w:rsidRPr="00AD18E0" w:rsidRDefault="00AD18E0" w:rsidP="0013165C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8E0">
        <w:rPr>
          <w:rFonts w:ascii="Times New Roman" w:hAnsi="Times New Roman" w:cs="Times New Roman"/>
          <w:sz w:val="24"/>
          <w:szCs w:val="24"/>
        </w:rPr>
        <w:t>Участники Олимпиады, прошедшие во второй этап награждаются дипломами участников, победители – дипломами победителей.</w:t>
      </w:r>
    </w:p>
    <w:p w:rsidR="0013165C" w:rsidRPr="00AD18E0" w:rsidRDefault="0013165C" w:rsidP="0006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65C" w:rsidRPr="00AD18E0" w:rsidSect="002305DA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903"/>
    <w:multiLevelType w:val="multilevel"/>
    <w:tmpl w:val="49D6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F62784"/>
    <w:multiLevelType w:val="hybridMultilevel"/>
    <w:tmpl w:val="3AE24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E21515"/>
    <w:multiLevelType w:val="hybridMultilevel"/>
    <w:tmpl w:val="866EA17E"/>
    <w:lvl w:ilvl="0" w:tplc="E6A4B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C42"/>
    <w:multiLevelType w:val="multilevel"/>
    <w:tmpl w:val="49D6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702F56"/>
    <w:multiLevelType w:val="multilevel"/>
    <w:tmpl w:val="49D6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4A385E"/>
    <w:multiLevelType w:val="hybridMultilevel"/>
    <w:tmpl w:val="3A50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6730E"/>
    <w:rsid w:val="000045D2"/>
    <w:rsid w:val="0006730E"/>
    <w:rsid w:val="000B24D1"/>
    <w:rsid w:val="000F1456"/>
    <w:rsid w:val="000F5FDD"/>
    <w:rsid w:val="0013165C"/>
    <w:rsid w:val="002305DA"/>
    <w:rsid w:val="00305133"/>
    <w:rsid w:val="00541F2E"/>
    <w:rsid w:val="005C2761"/>
    <w:rsid w:val="005D3F15"/>
    <w:rsid w:val="00630A7B"/>
    <w:rsid w:val="007231EF"/>
    <w:rsid w:val="0073641A"/>
    <w:rsid w:val="007876AE"/>
    <w:rsid w:val="008726D5"/>
    <w:rsid w:val="00876213"/>
    <w:rsid w:val="00A860C9"/>
    <w:rsid w:val="00AA04F4"/>
    <w:rsid w:val="00AC2964"/>
    <w:rsid w:val="00AD18E0"/>
    <w:rsid w:val="00B25306"/>
    <w:rsid w:val="00B731AC"/>
    <w:rsid w:val="00BD5D3B"/>
    <w:rsid w:val="00BE063B"/>
    <w:rsid w:val="00C320A2"/>
    <w:rsid w:val="00D72333"/>
    <w:rsid w:val="00E22521"/>
    <w:rsid w:val="00E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30E"/>
    <w:pPr>
      <w:spacing w:after="0" w:line="240" w:lineRule="auto"/>
    </w:pPr>
  </w:style>
  <w:style w:type="character" w:styleId="a4">
    <w:name w:val="Emphasis"/>
    <w:basedOn w:val="a0"/>
    <w:uiPriority w:val="20"/>
    <w:qFormat/>
    <w:rsid w:val="00E22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E68-8BF4-4E56-8E61-AB623EA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ЦДТ-Светлячок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ЦДТ-Светлячок</dc:creator>
  <cp:keywords/>
  <dc:description/>
  <cp:lastModifiedBy>ЦДТ-Светлячок</cp:lastModifiedBy>
  <cp:revision>14</cp:revision>
  <dcterms:created xsi:type="dcterms:W3CDTF">2002-01-01T00:50:00Z</dcterms:created>
  <dcterms:modified xsi:type="dcterms:W3CDTF">2002-01-01T04:41:00Z</dcterms:modified>
</cp:coreProperties>
</file>