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pStyle w:val="1"/>
              <w:rPr>
                <w:b/>
              </w:rPr>
            </w:pPr>
            <w:r>
              <w:rPr>
                <w:b/>
              </w:rPr>
              <w:t>ФЕДЕРАЛЬНОЕ СТАТИСТИЧЕСКОЕ НАБЛЮДЕНИЕ</w:t>
            </w:r>
          </w:p>
        </w:tc>
      </w:tr>
    </w:tbl>
    <w:p w:rsidR="002D2ADC" w:rsidRDefault="002D2ADC" w:rsidP="002D2ADC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2D2ADC" w:rsidRDefault="002D2ADC" w:rsidP="002D2ADC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2D2ADC" w:rsidTr="00C359B5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C359B5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13.05.1992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2D2ADC" w:rsidRDefault="002D2ADC" w:rsidP="002D2ADC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2D2ADC" w:rsidTr="00C359B5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pStyle w:val="1"/>
              <w:spacing w:before="0"/>
            </w:pPr>
            <w:r>
              <w:t>ВОЗМОЖНО ПРЕДОСТАВЛЕНИЕ В ЭЛЕКТРОННОМ ВИДЕ</w:t>
            </w:r>
          </w:p>
        </w:tc>
      </w:tr>
    </w:tbl>
    <w:p w:rsidR="002D2ADC" w:rsidRDefault="002D2ADC" w:rsidP="002D2AD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501" w:rsidRDefault="007D7501" w:rsidP="002D2A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26" style="position:absolute;margin-left:7.7pt;margin-top:.95pt;width:727.45pt;height:2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" o:allowincell="f" filled="f" stroked="f">
                <v:textbox inset="1pt,1pt,1pt,1pt">
                  <w:txbxContent>
                    <w:p w:rsidR="002D2ADC" w:rsidRDefault="002D2ADC" w:rsidP="002D2ADC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2D2ADC" w:rsidTr="00C359B5">
        <w:tc>
          <w:tcPr>
            <w:tcW w:w="2691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 xml:space="preserve"> СВЕДЕНИЯ ОБ ОБЩЕДОСТУПНОЙ (ПУБЛИЧНОЙ) БИБЛИОТЕКЕ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 </w:t>
            </w:r>
            <w:r w:rsidRPr="007F3A15">
              <w:rPr>
                <w:b/>
                <w:sz w:val="22"/>
              </w:rPr>
              <w:t>20</w:t>
            </w:r>
            <w:r w:rsidR="008650FB">
              <w:rPr>
                <w:b/>
                <w:sz w:val="22"/>
              </w:rPr>
              <w:t>16</w:t>
            </w:r>
            <w:r w:rsidRPr="007F3A15">
              <w:rPr>
                <w:b/>
                <w:sz w:val="22"/>
              </w:rPr>
              <w:t xml:space="preserve">  </w:t>
            </w:r>
            <w:r w:rsidRPr="00C359B5">
              <w:rPr>
                <w:b/>
              </w:rPr>
              <w:t>г</w:t>
            </w:r>
            <w:r w:rsidRPr="00C359B5">
              <w:rPr>
                <w:b/>
                <w:sz w:val="20"/>
              </w:rPr>
              <w:t xml:space="preserve">.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</w:tr>
    </w:tbl>
    <w:p w:rsidR="002D2ADC" w:rsidRDefault="002D2ADC" w:rsidP="002D2ADC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13970" t="14605" r="825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9C85CE" id="Прямоугольник 2" o:spid="_x0000_s1026" style="position:absolute;margin-left:594.55pt;margin-top:23.3pt;width:117.5pt;height:16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341"/>
      </w:tblGrid>
      <w:tr w:rsidR="002D2ADC" w:rsidTr="00C359B5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</w:p>
        </w:tc>
        <w:tc>
          <w:tcPr>
            <w:tcW w:w="3341" w:type="dxa"/>
            <w:hideMark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Форма №</w:t>
            </w:r>
            <w:r>
              <w:rPr>
                <w:b/>
                <w:sz w:val="20"/>
                <w:lang w:val="en-US"/>
              </w:rPr>
              <w:t xml:space="preserve"> 6-</w:t>
            </w:r>
            <w:r>
              <w:rPr>
                <w:b/>
                <w:sz w:val="20"/>
              </w:rPr>
              <w:t>НК</w:t>
            </w:r>
          </w:p>
        </w:tc>
      </w:tr>
      <w:tr w:rsidR="002D2ADC" w:rsidTr="00C359B5">
        <w:trPr>
          <w:trHeight w:val="3472"/>
        </w:trPr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before="60" w:line="140" w:lineRule="exact"/>
              <w:rPr>
                <w:sz w:val="20"/>
              </w:rPr>
            </w:pPr>
            <w:r>
              <w:rPr>
                <w:sz w:val="20"/>
              </w:rPr>
              <w:t xml:space="preserve">юридические лица – общедоступные библиотеки, </w:t>
            </w:r>
            <w:proofErr w:type="gramStart"/>
            <w:r>
              <w:rPr>
                <w:sz w:val="20"/>
              </w:rPr>
              <w:t>организации</w:t>
            </w:r>
            <w:proofErr w:type="gramEnd"/>
            <w:r>
              <w:rPr>
                <w:sz w:val="20"/>
              </w:rPr>
              <w:t xml:space="preserve"> осуществляющие библиотечную деятельность, подведомственные: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соответствующему органу управления в сфере культуры (по принадлежности); 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юридические лица  – общедоступные библиотеки, кроме </w:t>
            </w:r>
            <w:proofErr w:type="gramStart"/>
            <w:r>
              <w:rPr>
                <w:bCs/>
                <w:sz w:val="20"/>
              </w:rPr>
              <w:t>подведомственных</w:t>
            </w:r>
            <w:proofErr w:type="gramEnd"/>
            <w:r>
              <w:rPr>
                <w:bCs/>
                <w:sz w:val="20"/>
              </w:rPr>
              <w:t>: органу местного самоуправления, осуществляющему управление в сфере культуры; органу исполнительной власти субъекта Российской Федерации, осуществляющему управление в сфере культуры; Министерству культуры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территориальному органу Росстата в субъекте Российской Федерации  </w:t>
            </w:r>
            <w:proofErr w:type="gramStart"/>
            <w:r>
              <w:rPr>
                <w:bCs/>
                <w:sz w:val="20"/>
              </w:rPr>
              <w:t>по</w:t>
            </w:r>
            <w:proofErr w:type="gramEnd"/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установленному  им адресу;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местного самоуправления, осуществляющий управление в сфере культуры, сводные отчеты по подведомственным организациям:</w:t>
            </w:r>
          </w:p>
          <w:p w:rsidR="002D2ADC" w:rsidRDefault="002D2ADC" w:rsidP="00C359B5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>
              <w:rPr>
                <w:bCs/>
                <w:sz w:val="20"/>
              </w:rPr>
              <w:t>- органу исполнительной власти субъекта Российской Федерации, осуществляющему</w:t>
            </w:r>
          </w:p>
          <w:p w:rsidR="002D2ADC" w:rsidRDefault="002D2ADC" w:rsidP="00C359B5">
            <w:pPr>
              <w:spacing w:before="60" w:line="140" w:lineRule="exact"/>
              <w:ind w:left="993" w:hanging="70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управление в сфере культуры;</w:t>
            </w:r>
          </w:p>
          <w:p w:rsidR="002D2ADC" w:rsidRDefault="002D2ADC" w:rsidP="00C359B5">
            <w:pPr>
              <w:spacing w:before="60" w:line="140" w:lineRule="exact"/>
              <w:rPr>
                <w:bCs/>
                <w:sz w:val="20"/>
              </w:rPr>
            </w:pPr>
            <w:r>
              <w:rPr>
                <w:bCs/>
                <w:sz w:val="20"/>
              </w:rPr>
              <w:t>орган исполнительной власти субъекта Российской Федерации, осуществляющий управление в сфере культуры, сводные отчеты по субъекту Российской Федерации:</w:t>
            </w:r>
          </w:p>
          <w:p w:rsidR="002D2ADC" w:rsidRDefault="002D2ADC" w:rsidP="00C359B5">
            <w:pPr>
              <w:spacing w:before="60" w:line="140" w:lineRule="exact"/>
              <w:ind w:left="284"/>
              <w:rPr>
                <w:bCs/>
                <w:sz w:val="20"/>
              </w:rPr>
            </w:pPr>
            <w:r>
              <w:rPr>
                <w:bCs/>
                <w:sz w:val="20"/>
              </w:rPr>
              <w:t>- Министерству культуры Российской Федерации;</w:t>
            </w:r>
          </w:p>
          <w:p w:rsidR="002D2ADC" w:rsidRDefault="002D2ADC" w:rsidP="00C359B5">
            <w:pPr>
              <w:spacing w:before="60" w:line="140" w:lineRule="exact"/>
              <w:rPr>
                <w:sz w:val="20"/>
              </w:rPr>
            </w:pPr>
            <w:r>
              <w:rPr>
                <w:sz w:val="20"/>
              </w:rPr>
              <w:t>Росстат, сводный отчет по общедоступным библиотекам, не относящимся к сфере ведения Министерства культуры Российской Федерации:</w:t>
            </w:r>
          </w:p>
          <w:p w:rsidR="002D2ADC" w:rsidRDefault="002D2ADC" w:rsidP="00C359B5">
            <w:pPr>
              <w:spacing w:before="60" w:line="160" w:lineRule="exact"/>
              <w:ind w:left="284"/>
              <w:rPr>
                <w:sz w:val="20"/>
              </w:rPr>
            </w:pPr>
            <w:r>
              <w:rPr>
                <w:sz w:val="20"/>
              </w:rPr>
              <w:t>- Министерству культуры Российской Федерации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  <w:lang w:val="en-US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января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6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января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0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18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 марта</w:t>
            </w: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before="40" w:line="160" w:lineRule="exact"/>
              <w:jc w:val="center"/>
              <w:rPr>
                <w:sz w:val="20"/>
              </w:rPr>
            </w:pP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30 апреля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202" w:type="dxa"/>
          </w:tcPr>
          <w:p w:rsidR="002D2ADC" w:rsidRDefault="002D2ADC" w:rsidP="00C359B5">
            <w:pPr>
              <w:spacing w:line="180" w:lineRule="exact"/>
              <w:rPr>
                <w:sz w:val="20"/>
              </w:rPr>
            </w:pPr>
          </w:p>
        </w:tc>
        <w:tc>
          <w:tcPr>
            <w:tcW w:w="3341" w:type="dxa"/>
          </w:tcPr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Росстата: </w:t>
            </w:r>
            <w:r>
              <w:rPr>
                <w:sz w:val="20"/>
              </w:rPr>
              <w:br/>
              <w:t xml:space="preserve">Об утверждении формы </w:t>
            </w:r>
            <w:r>
              <w:rPr>
                <w:sz w:val="20"/>
              </w:rPr>
              <w:br/>
              <w:t xml:space="preserve">от  </w:t>
            </w:r>
            <w:r w:rsidR="00960D61">
              <w:rPr>
                <w:sz w:val="20"/>
              </w:rPr>
              <w:t>07.12.216</w:t>
            </w:r>
            <w:r>
              <w:rPr>
                <w:sz w:val="20"/>
              </w:rPr>
              <w:t xml:space="preserve"> № </w:t>
            </w:r>
            <w:r w:rsidR="00960D61">
              <w:rPr>
                <w:sz w:val="20"/>
              </w:rPr>
              <w:t>764</w:t>
            </w:r>
            <w:bookmarkStart w:id="0" w:name="_GoBack"/>
            <w:bookmarkEnd w:id="0"/>
            <w:proofErr w:type="gramStart"/>
            <w:r>
              <w:rPr>
                <w:sz w:val="20"/>
              </w:rPr>
              <w:br/>
              <w:t xml:space="preserve"> О</w:t>
            </w:r>
            <w:proofErr w:type="gramEnd"/>
            <w:r>
              <w:rPr>
                <w:sz w:val="20"/>
              </w:rPr>
              <w:t xml:space="preserve"> внесении изменений</w:t>
            </w:r>
            <w:r>
              <w:rPr>
                <w:sz w:val="20"/>
              </w:rPr>
              <w:br/>
              <w:t xml:space="preserve"> (при наличии)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78740</wp:posOffset>
                      </wp:positionV>
                      <wp:extent cx="1463675" cy="227330"/>
                      <wp:effectExtent l="15875" t="16510" r="1587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533954" id="Прямоугольник 1" o:spid="_x0000_s1026" style="position:absolute;margin-left:24.1pt;margin-top:6.2pt;width:115.25pt;height:17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" fillcolor="#f2f2f2" strokeweight="1.25pt"/>
                  </w:pict>
                </mc:Fallback>
              </mc:AlternateContent>
            </w:r>
          </w:p>
          <w:p w:rsidR="002D2ADC" w:rsidRDefault="002D2ADC" w:rsidP="00C35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</w:p>
        </w:tc>
      </w:tr>
    </w:tbl>
    <w:p w:rsidR="002D2ADC" w:rsidRDefault="002D2ADC" w:rsidP="002D2ADC">
      <w:pPr>
        <w:rPr>
          <w:sz w:val="12"/>
        </w:rPr>
      </w:pPr>
    </w:p>
    <w:p w:rsidR="002D2ADC" w:rsidRDefault="002D2ADC" w:rsidP="002D2ADC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60"/>
        <w:gridCol w:w="4299"/>
        <w:gridCol w:w="4300"/>
        <w:gridCol w:w="4300"/>
      </w:tblGrid>
      <w:tr w:rsidR="002D2ADC" w:rsidTr="00C359B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B11879">
            <w:pPr>
              <w:spacing w:before="4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C359B5">
              <w:rPr>
                <w:sz w:val="20"/>
              </w:rPr>
              <w:t xml:space="preserve"> </w:t>
            </w:r>
            <w:r w:rsidR="00B11879">
              <w:rPr>
                <w:b/>
                <w:sz w:val="22"/>
              </w:rPr>
              <w:t>Муниципальное учреждение культуры «Ртищевская межпоселенческая центральная библиотека»</w:t>
            </w:r>
          </w:p>
        </w:tc>
      </w:tr>
      <w:tr w:rsidR="002D2ADC" w:rsidTr="00C359B5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before="40" w:after="4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0B2066">
              <w:rPr>
                <w:sz w:val="20"/>
              </w:rPr>
              <w:t xml:space="preserve">             </w:t>
            </w:r>
            <w:r w:rsidR="00C359B5" w:rsidRPr="000B2066">
              <w:rPr>
                <w:sz w:val="22"/>
              </w:rPr>
              <w:t>412031, Саратовская обл., г. Ртищево, ул. Алексея Громова, 5</w:t>
            </w:r>
          </w:p>
        </w:tc>
      </w:tr>
      <w:tr w:rsidR="002D2ADC" w:rsidTr="00C359B5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2ADC" w:rsidRDefault="002D2ADC" w:rsidP="00C359B5">
            <w:pPr>
              <w:spacing w:before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формы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2D2ADC" w:rsidTr="00C359B5">
        <w:trPr>
          <w:cantSplit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</w:rPr>
            </w:pPr>
          </w:p>
        </w:tc>
        <w:tc>
          <w:tcPr>
            <w:tcW w:w="4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</w:p>
        </w:tc>
      </w:tr>
      <w:tr w:rsidR="002D2ADC" w:rsidTr="00C359B5">
        <w:trPr>
          <w:cantSplit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2ADC" w:rsidRDefault="002D2ADC" w:rsidP="00C359B5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2D2ADC" w:rsidTr="00C359B5">
        <w:trPr>
          <w:cantSplit/>
          <w:trHeight w:val="26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2ADC" w:rsidRPr="00C359B5" w:rsidRDefault="002D2ADC" w:rsidP="00BA336F">
            <w:pPr>
              <w:spacing w:line="160" w:lineRule="exact"/>
              <w:jc w:val="center"/>
              <w:rPr>
                <w:b/>
                <w:sz w:val="22"/>
              </w:rPr>
            </w:pPr>
            <w:r w:rsidRPr="00C359B5">
              <w:rPr>
                <w:b/>
                <w:sz w:val="22"/>
              </w:rPr>
              <w:t>0609521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ADC" w:rsidRPr="00C359B5" w:rsidRDefault="00C359B5" w:rsidP="00C359B5">
            <w:pPr>
              <w:spacing w:line="160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72562117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DC" w:rsidRPr="00C359B5" w:rsidRDefault="002D2ADC" w:rsidP="00C359B5">
            <w:pPr>
              <w:spacing w:line="160" w:lineRule="exact"/>
              <w:rPr>
                <w:b/>
                <w:sz w:val="22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ADC" w:rsidRPr="00C359B5" w:rsidRDefault="002D2ADC" w:rsidP="00C359B5">
            <w:pPr>
              <w:spacing w:line="160" w:lineRule="exact"/>
              <w:rPr>
                <w:b/>
                <w:sz w:val="22"/>
              </w:rPr>
            </w:pPr>
          </w:p>
        </w:tc>
      </w:tr>
    </w:tbl>
    <w:p w:rsidR="002D2ADC" w:rsidRPr="00B11879" w:rsidRDefault="002D2ADC" w:rsidP="002D2ADC">
      <w:pPr>
        <w:rPr>
          <w:b/>
        </w:rPr>
      </w:pPr>
      <w:r>
        <w:br w:type="page"/>
      </w:r>
      <w:r>
        <w:rPr>
          <w:sz w:val="20"/>
        </w:rPr>
        <w:lastRenderedPageBreak/>
        <w:t xml:space="preserve">Наименование учредителя                                                                                       </w:t>
      </w:r>
      <w:r w:rsidR="00C359B5">
        <w:rPr>
          <w:sz w:val="20"/>
        </w:rPr>
        <w:t xml:space="preserve"> </w:t>
      </w:r>
      <w:r w:rsidR="00C359B5" w:rsidRPr="00B11879">
        <w:rPr>
          <w:b/>
          <w:sz w:val="22"/>
        </w:rPr>
        <w:t>Администрация Ртищевского муниципального района</w:t>
      </w:r>
    </w:p>
    <w:p w:rsidR="002D2ADC" w:rsidRPr="00B11879" w:rsidRDefault="002D2ADC" w:rsidP="002D2ADC">
      <w:pPr>
        <w:rPr>
          <w:b/>
          <w:sz w:val="22"/>
        </w:rPr>
      </w:pPr>
      <w:r>
        <w:rPr>
          <w:sz w:val="20"/>
        </w:rPr>
        <w:t xml:space="preserve">Наименование централизованной системы, в которую входит библиотека        </w:t>
      </w:r>
      <w:r w:rsidR="00C359B5" w:rsidRPr="00B11879">
        <w:rPr>
          <w:b/>
          <w:sz w:val="22"/>
        </w:rPr>
        <w:t xml:space="preserve">МУК «Ртищевская межпоселенческая центральная библиотека» </w:t>
      </w:r>
    </w:p>
    <w:p w:rsidR="00B11879" w:rsidRDefault="002D2ADC" w:rsidP="002D2ADC">
      <w:pPr>
        <w:rPr>
          <w:b/>
        </w:rPr>
      </w:pPr>
      <w:r>
        <w:rPr>
          <w:sz w:val="20"/>
        </w:rPr>
        <w:t xml:space="preserve">Наименование и тип библиотеки (библиотеки – филиала)                                   </w:t>
      </w:r>
    </w:p>
    <w:p w:rsidR="002D2ADC" w:rsidRPr="00B11879" w:rsidRDefault="002D2ADC" w:rsidP="002D2ADC">
      <w:pPr>
        <w:rPr>
          <w:b/>
        </w:rPr>
      </w:pPr>
      <w:r>
        <w:rPr>
          <w:sz w:val="20"/>
        </w:rPr>
        <w:t xml:space="preserve">Направление основной деятельности головной организации                               </w:t>
      </w:r>
      <w:r w:rsidR="00B11879" w:rsidRPr="00B11879">
        <w:rPr>
          <w:b/>
          <w:sz w:val="22"/>
        </w:rPr>
        <w:t>92.51</w:t>
      </w:r>
    </w:p>
    <w:p w:rsidR="002D2ADC" w:rsidRDefault="002D2ADC" w:rsidP="002D2ADC">
      <w:pPr>
        <w:jc w:val="center"/>
        <w:rPr>
          <w:b/>
          <w:szCs w:val="24"/>
        </w:rPr>
      </w:pPr>
      <w:r w:rsidRPr="00CA0DBA">
        <w:rPr>
          <w:b/>
          <w:szCs w:val="24"/>
        </w:rPr>
        <w:t xml:space="preserve">1. </w:t>
      </w:r>
      <w:r>
        <w:rPr>
          <w:b/>
          <w:szCs w:val="24"/>
        </w:rPr>
        <w:t>Материально-техническая база</w:t>
      </w:r>
    </w:p>
    <w:p w:rsidR="002D2ADC" w:rsidRDefault="002D2ADC" w:rsidP="002D2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20" w:firstLine="720"/>
        <w:jc w:val="right"/>
        <w:rPr>
          <w:rFonts w:eastAsia="Cambria"/>
          <w:sz w:val="18"/>
          <w:szCs w:val="18"/>
        </w:rPr>
      </w:pPr>
    </w:p>
    <w:tbl>
      <w:tblPr>
        <w:tblW w:w="152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851"/>
        <w:gridCol w:w="850"/>
        <w:gridCol w:w="1135"/>
        <w:gridCol w:w="851"/>
        <w:gridCol w:w="1134"/>
        <w:gridCol w:w="1276"/>
        <w:gridCol w:w="1559"/>
        <w:gridCol w:w="1156"/>
        <w:gridCol w:w="1156"/>
        <w:gridCol w:w="1448"/>
        <w:gridCol w:w="1418"/>
      </w:tblGrid>
      <w:tr w:rsidR="002D2ADC" w:rsidTr="00C359B5">
        <w:tc>
          <w:tcPr>
            <w:tcW w:w="152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 xml:space="preserve">Коды по ОКЕИ: единица </w:t>
            </w:r>
            <w:r>
              <w:rPr>
                <w:rFonts w:eastAsia="Cambria"/>
                <w:sz w:val="18"/>
                <w:szCs w:val="18"/>
                <w:lang w:eastAsia="en-US"/>
              </w:rPr>
              <w:sym w:font="Symbol" w:char="F02D"/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642; квадратный метр </w:t>
            </w:r>
            <w:r>
              <w:rPr>
                <w:rFonts w:eastAsia="Cambria"/>
                <w:sz w:val="18"/>
                <w:szCs w:val="18"/>
                <w:lang w:eastAsia="en-US"/>
              </w:rPr>
              <w:sym w:font="Symbol" w:char="F02D"/>
            </w:r>
            <w:r>
              <w:rPr>
                <w:rFonts w:eastAsia="Cambria"/>
                <w:sz w:val="18"/>
                <w:szCs w:val="18"/>
                <w:lang w:eastAsia="en-US"/>
              </w:rPr>
              <w:t xml:space="preserve"> 055</w:t>
            </w:r>
          </w:p>
        </w:tc>
      </w:tr>
      <w:tr w:rsidR="002D2ADC" w:rsidTr="00C359B5">
        <w:trPr>
          <w:trHeight w:val="433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Объекты культурного наследия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Здания (помещения), доступные для лиц с нарушениями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помещений, 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38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 помещений по форме пользования (из гр. 7),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  <w:tc>
          <w:tcPr>
            <w:tcW w:w="2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Техническое состояние помещений (из гр. 10),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м</w:t>
            </w:r>
          </w:p>
        </w:tc>
      </w:tr>
      <w:tr w:rsidR="002D2ADC" w:rsidTr="00C359B5">
        <w:trPr>
          <w:trHeight w:val="1735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феде-рального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eastAsia="Cambria"/>
                <w:sz w:val="20"/>
                <w:lang w:eastAsia="en-US"/>
              </w:rPr>
              <w:t>регио-нального</w:t>
            </w:r>
            <w:proofErr w:type="spellEnd"/>
            <w:proofErr w:type="gramEnd"/>
            <w:r>
              <w:rPr>
                <w:rFonts w:eastAsia="Cambria"/>
                <w:sz w:val="20"/>
                <w:lang w:eastAsia="en-US"/>
              </w:rPr>
              <w:t xml:space="preserve"> значения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нет-0)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(да-1, нет-0)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аппарата 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(да-1, </w:t>
            </w:r>
            <w:r>
              <w:rPr>
                <w:rFonts w:eastAsia="Cambria"/>
                <w:sz w:val="20"/>
                <w:lang w:eastAsia="en-US"/>
              </w:rPr>
              <w:br/>
              <w:t>нет-0)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хранения фондов 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обслуживания пользователей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7)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оперативном управлении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 договору аренды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требует капитального ремонта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аварийное</w:t>
            </w:r>
          </w:p>
        </w:tc>
      </w:tr>
      <w:tr w:rsidR="002D2ADC" w:rsidTr="00C359B5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2D2ADC" w:rsidTr="00C359B5">
        <w:trPr>
          <w:trHeight w:val="2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325E25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55223D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55223D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55223D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4122,4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667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2504,4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1413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426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B1187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2228,4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ADC" w:rsidRPr="00C359B5" w:rsidRDefault="002D2ADC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ind w:firstLine="720"/>
        <w:jc w:val="right"/>
        <w:rPr>
          <w:rFonts w:eastAsia="Cambria"/>
          <w:sz w:val="18"/>
          <w:szCs w:val="18"/>
        </w:rPr>
      </w:pPr>
    </w:p>
    <w:p w:rsidR="002D2ADC" w:rsidRDefault="002D2ADC" w:rsidP="002D2ADC">
      <w:pPr>
        <w:ind w:firstLine="720"/>
        <w:jc w:val="right"/>
        <w:rPr>
          <w:rFonts w:eastAsia="Cambria"/>
          <w:sz w:val="18"/>
          <w:szCs w:val="18"/>
        </w:rPr>
      </w:pPr>
    </w:p>
    <w:tbl>
      <w:tblPr>
        <w:tblW w:w="15315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2126"/>
        <w:gridCol w:w="1559"/>
        <w:gridCol w:w="2126"/>
        <w:gridCol w:w="1559"/>
        <w:gridCol w:w="2127"/>
        <w:gridCol w:w="1559"/>
        <w:gridCol w:w="1701"/>
        <w:gridCol w:w="1467"/>
      </w:tblGrid>
      <w:tr w:rsidR="002D2ADC" w:rsidTr="00C359B5"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пунктов вне стационарного обслуживания пользователей библиотеки,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единиц</w:t>
            </w:r>
          </w:p>
        </w:tc>
        <w:tc>
          <w:tcPr>
            <w:tcW w:w="52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посадочных мест для пользователей, единиц</w:t>
            </w:r>
          </w:p>
        </w:tc>
        <w:tc>
          <w:tcPr>
            <w:tcW w:w="68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автоматизированных технологий (да-1, нет-0)</w:t>
            </w:r>
          </w:p>
        </w:tc>
      </w:tr>
      <w:tr w:rsidR="002D2ADC" w:rsidTr="00C359B5"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гр.16) компьютеризованных, с возможностью доступа к электронным ресурсам библиотеки 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(из гр.16) с возможностью выхода в Интернет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обработки поступлений и ведения электронного каталога (каталогизация и научная обработка)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выдачи фондов (книговыдача)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организации и учета доступа посетителей (обслуживание)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учета документов библиотечного фонда (учет фондов)</w:t>
            </w:r>
          </w:p>
        </w:tc>
      </w:tr>
      <w:tr w:rsidR="002D2ADC" w:rsidTr="00C359B5"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</w:tr>
      <w:tr w:rsidR="002D2ADC" w:rsidTr="00C359B5">
        <w:trPr>
          <w:trHeight w:val="279"/>
        </w:trPr>
        <w:tc>
          <w:tcPr>
            <w:tcW w:w="1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C359B5" w:rsidRDefault="00CB02A9" w:rsidP="00C359B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B02A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476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821024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B02A9" w:rsidP="00821024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  <w:r w:rsidR="00821024"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B02A9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359B5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359B5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C359B5" w:rsidRDefault="00C359B5" w:rsidP="00C359B5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0</w:t>
            </w:r>
          </w:p>
        </w:tc>
      </w:tr>
    </w:tbl>
    <w:p w:rsidR="002D2ADC" w:rsidRDefault="002D2ADC" w:rsidP="002D2ADC">
      <w:pPr>
        <w:ind w:firstLine="34"/>
        <w:jc w:val="center"/>
        <w:rPr>
          <w:rFonts w:eastAsia="Cambria"/>
          <w:sz w:val="18"/>
          <w:szCs w:val="18"/>
        </w:rPr>
      </w:pPr>
    </w:p>
    <w:p w:rsidR="002D2ADC" w:rsidRDefault="002D2ADC" w:rsidP="002D2ADC">
      <w:pPr>
        <w:ind w:firstLine="34"/>
        <w:jc w:val="center"/>
        <w:rPr>
          <w:rFonts w:eastAsia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551"/>
        <w:gridCol w:w="2694"/>
        <w:gridCol w:w="2268"/>
        <w:gridCol w:w="2411"/>
      </w:tblGrid>
      <w:tr w:rsidR="002D2ADC" w:rsidTr="00C359B5">
        <w:tc>
          <w:tcPr>
            <w:tcW w:w="9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специализированного оборудования для инвалидов</w:t>
            </w:r>
          </w:p>
        </w:tc>
        <w:tc>
          <w:tcPr>
            <w:tcW w:w="75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единиц копировально-множительной техники</w:t>
            </w:r>
          </w:p>
        </w:tc>
        <w:tc>
          <w:tcPr>
            <w:tcW w:w="467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транспортных средств, единиц</w:t>
            </w:r>
          </w:p>
        </w:tc>
      </w:tr>
      <w:tr w:rsidR="002D2ADC" w:rsidTr="00C359B5">
        <w:tc>
          <w:tcPr>
            <w:tcW w:w="9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пользователей библиотеки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для оцифровки фонда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24)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число специализированных транспортных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27)</w:t>
            </w:r>
          </w:p>
        </w:tc>
      </w:tr>
      <w:tr w:rsidR="002D2ADC" w:rsidTr="00C359B5"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28</w:t>
            </w:r>
          </w:p>
        </w:tc>
      </w:tr>
      <w:tr w:rsidR="002D2ADC" w:rsidTr="00C359B5">
        <w:trPr>
          <w:trHeight w:val="3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ind w:firstLine="34"/>
              <w:jc w:val="center"/>
              <w:rPr>
                <w:rFonts w:eastAsia="Cambria"/>
                <w:sz w:val="18"/>
                <w:szCs w:val="18"/>
                <w:lang w:eastAsia="en-US"/>
              </w:rPr>
            </w:pPr>
            <w:r>
              <w:rPr>
                <w:rFonts w:eastAsia="Cambria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CB02A9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  <w:r>
              <w:rPr>
                <w:rFonts w:eastAsia="Cambria"/>
                <w:b/>
                <w:sz w:val="22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CB02A9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  <w:r>
              <w:rPr>
                <w:rFonts w:eastAsia="Cambria"/>
                <w:b/>
                <w:sz w:val="22"/>
                <w:szCs w:val="18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359B5" w:rsidRDefault="002D2ADC" w:rsidP="00C359B5">
            <w:pPr>
              <w:ind w:firstLine="34"/>
              <w:jc w:val="center"/>
              <w:rPr>
                <w:rFonts w:eastAsia="Cambria"/>
                <w:b/>
                <w:sz w:val="22"/>
                <w:szCs w:val="18"/>
                <w:lang w:eastAsia="en-US"/>
              </w:rPr>
            </w:pPr>
          </w:p>
        </w:tc>
      </w:tr>
    </w:tbl>
    <w:p w:rsidR="002D2ADC" w:rsidRDefault="002D2ADC" w:rsidP="002D2ADC">
      <w:pPr>
        <w:spacing w:after="60"/>
        <w:jc w:val="center"/>
        <w:rPr>
          <w:rFonts w:eastAsia="Cambria"/>
          <w:szCs w:val="24"/>
        </w:rPr>
      </w:pPr>
      <w:r>
        <w:rPr>
          <w:rFonts w:eastAsia="Cambria"/>
          <w:b/>
          <w:sz w:val="28"/>
          <w:szCs w:val="24"/>
        </w:rPr>
        <w:br w:type="page"/>
      </w:r>
      <w:r>
        <w:rPr>
          <w:rFonts w:eastAsia="Cambria"/>
          <w:b/>
          <w:szCs w:val="24"/>
        </w:rPr>
        <w:lastRenderedPageBreak/>
        <w:t xml:space="preserve">2. </w:t>
      </w:r>
      <w:r>
        <w:rPr>
          <w:b/>
          <w:szCs w:val="24"/>
        </w:rPr>
        <w:t>Формирование библиотечного фонда на физических (материальных) носителях</w:t>
      </w:r>
    </w:p>
    <w:tbl>
      <w:tblPr>
        <w:tblW w:w="5000" w:type="pct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39"/>
        <w:gridCol w:w="789"/>
        <w:gridCol w:w="1523"/>
        <w:gridCol w:w="1557"/>
        <w:gridCol w:w="1516"/>
        <w:gridCol w:w="1249"/>
        <w:gridCol w:w="1245"/>
        <w:gridCol w:w="1522"/>
        <w:gridCol w:w="1521"/>
        <w:gridCol w:w="1108"/>
      </w:tblGrid>
      <w:tr w:rsidR="002D2ADC" w:rsidTr="00C359B5">
        <w:trPr>
          <w:cantSplit/>
          <w:trHeight w:val="242"/>
        </w:trPr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98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единица – 642</w:t>
            </w:r>
          </w:p>
        </w:tc>
      </w:tr>
      <w:tr w:rsidR="002D2ADC" w:rsidTr="00C359B5">
        <w:trPr>
          <w:cantSplit/>
          <w:trHeight w:val="470"/>
        </w:trPr>
        <w:tc>
          <w:tcPr>
            <w:tcW w:w="33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sz w:val="20"/>
                <w:lang w:eastAsia="en-US"/>
              </w:rPr>
              <w:br/>
              <w:t>(сумма гр.4-7) единиц</w:t>
            </w:r>
          </w:p>
        </w:tc>
        <w:tc>
          <w:tcPr>
            <w:tcW w:w="5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(из гр. 3), единиц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в специальных форматах для слепых и слабовидящих, единиц</w:t>
            </w:r>
          </w:p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гр.3)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объема (из гр.3), единиц</w:t>
            </w:r>
          </w:p>
        </w:tc>
      </w:tr>
      <w:tr w:rsidR="002D2ADC" w:rsidTr="00C359B5">
        <w:trPr>
          <w:cantSplit/>
          <w:trHeight w:val="94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</w:t>
            </w:r>
            <w:r w:rsidR="003012F0">
              <w:rPr>
                <w:rFonts w:eastAsia="Cambria"/>
                <w:sz w:val="20"/>
                <w:lang w:eastAsia="en-US"/>
              </w:rPr>
              <w:t>ечатные</w:t>
            </w:r>
            <w:r w:rsidR="003012F0">
              <w:rPr>
                <w:rFonts w:eastAsia="Cambria"/>
                <w:sz w:val="20"/>
                <w:lang w:eastAsia="en-US"/>
              </w:rPr>
              <w:br/>
              <w:t xml:space="preserve"> издания и неопубликова</w:t>
            </w:r>
            <w:r>
              <w:rPr>
                <w:rFonts w:eastAsia="Cambria"/>
                <w:sz w:val="20"/>
                <w:lang w:eastAsia="en-US"/>
              </w:rPr>
              <w:t>нные документы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электронные документы на съемных носителях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на микроформах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документы на других видах носителей</w:t>
            </w: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языках народов России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3012F0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иностран</w:t>
            </w:r>
            <w:r w:rsidR="002D2ADC">
              <w:rPr>
                <w:rFonts w:eastAsia="Cambria"/>
                <w:sz w:val="20"/>
                <w:lang w:eastAsia="en-US"/>
              </w:rPr>
              <w:t>ных языках</w:t>
            </w:r>
          </w:p>
        </w:tc>
      </w:tr>
      <w:tr w:rsidR="002D2ADC" w:rsidTr="00C359B5">
        <w:trPr>
          <w:cantSplit/>
          <w:trHeight w:val="242"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Поступило документов за отчетный год, единиц.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02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8945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8945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Выбыло документов за отчетный год,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03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15600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15600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Состоит документов на конец отчетного года, единиц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04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338675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336843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78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1751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3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  <w:tr w:rsidR="002D2ADC" w:rsidRPr="00FC08C1" w:rsidTr="00FC08C1">
        <w:trPr>
          <w:cantSplit/>
        </w:trPr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Переведено в электронную форму за отчетный год, единиц.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rFonts w:eastAsia="Cambria"/>
                <w:sz w:val="22"/>
                <w:lang w:eastAsia="en-US"/>
              </w:rPr>
            </w:pPr>
            <w:r w:rsidRPr="00FC08C1">
              <w:rPr>
                <w:rFonts w:eastAsia="Cambria"/>
                <w:sz w:val="22"/>
                <w:lang w:eastAsia="en-US"/>
              </w:rPr>
              <w:t>05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FC08C1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 w:rsidRPr="00FC08C1">
              <w:rPr>
                <w:rFonts w:eastAsia="Cambria"/>
                <w:b/>
                <w:sz w:val="22"/>
                <w:lang w:eastAsia="en-US"/>
              </w:rPr>
              <w:t>х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jc w:val="center"/>
              <w:rPr>
                <w:b/>
                <w:sz w:val="22"/>
              </w:rPr>
            </w:pPr>
          </w:p>
        </w:tc>
      </w:tr>
    </w:tbl>
    <w:p w:rsidR="002D2ADC" w:rsidRPr="00FC08C1" w:rsidRDefault="002D2ADC" w:rsidP="002D2ADC">
      <w:pPr>
        <w:rPr>
          <w:rFonts w:eastAsia="Cambria"/>
          <w:b/>
          <w:color w:val="262626"/>
          <w:sz w:val="32"/>
        </w:rPr>
      </w:pPr>
    </w:p>
    <w:p w:rsidR="002D2ADC" w:rsidRDefault="002D2ADC" w:rsidP="002D2ADC">
      <w:pPr>
        <w:jc w:val="center"/>
        <w:rPr>
          <w:b/>
          <w:color w:val="262626"/>
          <w:szCs w:val="24"/>
        </w:rPr>
      </w:pPr>
      <w:r>
        <w:rPr>
          <w:b/>
          <w:color w:val="262626"/>
          <w:szCs w:val="24"/>
        </w:rPr>
        <w:t>3. Электронные (сетевые) ресурсы</w:t>
      </w:r>
    </w:p>
    <w:tbl>
      <w:tblPr>
        <w:tblpPr w:leftFromText="180" w:rightFromText="180" w:vertAnchor="text" w:horzAnchor="margin" w:tblpXSpec="center" w:tblpY="36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134"/>
        <w:gridCol w:w="1417"/>
        <w:gridCol w:w="1560"/>
        <w:gridCol w:w="1842"/>
        <w:gridCol w:w="1134"/>
        <w:gridCol w:w="1418"/>
        <w:gridCol w:w="1247"/>
        <w:gridCol w:w="1417"/>
      </w:tblGrid>
      <w:tr w:rsidR="002D2ADC" w:rsidTr="00C359B5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Наименование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Объем электронного каталога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Объем электронной (цифровой)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Инсталлированные документы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Сетевые удаленные лицензионные документы</w:t>
            </w:r>
          </w:p>
        </w:tc>
      </w:tr>
      <w:tr w:rsidR="002D2ADC" w:rsidTr="007F3A15">
        <w:trPr>
          <w:trHeight w:val="165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записей,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  <w:r>
              <w:rPr>
                <w:sz w:val="20"/>
                <w:lang w:eastAsia="en-US"/>
              </w:rPr>
              <w:br/>
              <w:t xml:space="preserve"> (из гр. 3) число записей, доступных в Интернете,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общее число сетевых локальных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документов, единиц</w:t>
            </w:r>
          </w:p>
          <w:p w:rsidR="002D2ADC" w:rsidRDefault="002D2ADC" w:rsidP="00C359B5">
            <w:pPr>
              <w:jc w:val="center"/>
              <w:rPr>
                <w:b/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(из гр.5) число документов  в открытом доступе,</w:t>
            </w:r>
          </w:p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единиц</w:t>
            </w:r>
          </w:p>
          <w:p w:rsidR="002D2ADC" w:rsidRDefault="002D2ADC" w:rsidP="00C359B5">
            <w:pPr>
              <w:jc w:val="center"/>
              <w:rPr>
                <w:color w:val="FF0000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баз данных,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них полнотексто</w:t>
            </w:r>
            <w:r w:rsidR="002D2ADC">
              <w:rPr>
                <w:sz w:val="20"/>
                <w:lang w:eastAsia="en-US"/>
              </w:rPr>
              <w:t>вых документов, единиц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число баз данных,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в них полнотексто</w:t>
            </w:r>
            <w:r w:rsidR="002D2ADC">
              <w:rPr>
                <w:sz w:val="20"/>
                <w:lang w:eastAsia="en-US"/>
              </w:rPr>
              <w:t>вых документов, единиц</w:t>
            </w:r>
          </w:p>
        </w:tc>
      </w:tr>
      <w:tr w:rsidR="002D2ADC" w:rsidTr="00C359B5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</w:tr>
      <w:tr w:rsidR="002D2ADC" w:rsidTr="00CB02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Создано, приобретено  за отчетный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2879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2D2ADC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D2ADC" w:rsidTr="00CB02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Выбыло за отчетный год,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2D2ADC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2D2ADC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</w:tr>
      <w:tr w:rsidR="002D2ADC" w:rsidTr="00CB02A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Объем на конец отчетного года,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47692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DC" w:rsidRDefault="002D2ADC" w:rsidP="00C359B5">
            <w:pPr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3012F0" w:rsidRDefault="00CB02A9" w:rsidP="003012F0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D53F85" w:rsidRDefault="00821024" w:rsidP="00D53F85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3355464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821024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CB02A9" w:rsidRDefault="00821024" w:rsidP="00CB02A9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142643</w:t>
            </w:r>
          </w:p>
        </w:tc>
      </w:tr>
    </w:tbl>
    <w:p w:rsidR="002D2ADC" w:rsidRDefault="002D2ADC" w:rsidP="002D2ADC">
      <w:pPr>
        <w:jc w:val="center"/>
        <w:rPr>
          <w:rFonts w:eastAsia="Cambria"/>
          <w:sz w:val="16"/>
          <w:szCs w:val="16"/>
        </w:rPr>
      </w:pPr>
      <w:r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Код по ОКЕИ: единица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642</w:t>
      </w:r>
    </w:p>
    <w:p w:rsidR="002D2ADC" w:rsidRDefault="002D2ADC" w:rsidP="002D2ADC">
      <w:pPr>
        <w:spacing w:before="40" w:after="40" w:line="240" w:lineRule="exact"/>
        <w:rPr>
          <w:rFonts w:eastAsia="Cambria"/>
          <w:sz w:val="20"/>
          <w:lang w:val="en-US"/>
        </w:rPr>
      </w:pPr>
    </w:p>
    <w:p w:rsidR="002D2ADC" w:rsidRPr="00FC08C1" w:rsidRDefault="002D2ADC" w:rsidP="002D2ADC">
      <w:pPr>
        <w:spacing w:before="40" w:after="40" w:line="240" w:lineRule="exact"/>
        <w:rPr>
          <w:b/>
          <w:color w:val="000000"/>
          <w:sz w:val="22"/>
          <w:u w:val="single"/>
        </w:rPr>
      </w:pPr>
      <w:r>
        <w:rPr>
          <w:rFonts w:eastAsia="Cambria"/>
          <w:sz w:val="20"/>
        </w:rPr>
        <w:t>Наличие доступа в Интернет (да-1, нет-0) (09</w:t>
      </w:r>
      <w:r w:rsidRPr="00FC08C1">
        <w:rPr>
          <w:rFonts w:eastAsia="Cambria"/>
          <w:b/>
          <w:sz w:val="20"/>
        </w:rPr>
        <w:t xml:space="preserve">)   </w:t>
      </w:r>
      <w:r w:rsidR="00FC08C1" w:rsidRPr="00FC08C1">
        <w:rPr>
          <w:rFonts w:eastAsia="Cambria"/>
          <w:b/>
          <w:sz w:val="20"/>
        </w:rPr>
        <w:t xml:space="preserve"> </w:t>
      </w:r>
      <w:r w:rsidR="00FC08C1">
        <w:rPr>
          <w:rFonts w:eastAsia="Cambria"/>
          <w:b/>
          <w:sz w:val="22"/>
          <w:u w:val="single"/>
        </w:rPr>
        <w:t>_____1____</w:t>
      </w:r>
    </w:p>
    <w:p w:rsidR="002D2ADC" w:rsidRDefault="002D2ADC" w:rsidP="002D2ADC">
      <w:pPr>
        <w:spacing w:before="40" w:after="40" w:line="240" w:lineRule="exact"/>
        <w:rPr>
          <w:rFonts w:eastAsia="Cambria"/>
          <w:noProof/>
          <w:sz w:val="20"/>
          <w:lang w:eastAsia="en-US"/>
        </w:rPr>
      </w:pPr>
      <w:r>
        <w:rPr>
          <w:rFonts w:eastAsia="Cambria"/>
          <w:sz w:val="20"/>
        </w:rPr>
        <w:t>Наличие возможности доступа в Интернет для п</w:t>
      </w:r>
      <w:r w:rsidR="00FC08C1">
        <w:rPr>
          <w:rFonts w:eastAsia="Cambria"/>
          <w:sz w:val="20"/>
        </w:rPr>
        <w:t xml:space="preserve">осетителей (да-1, нет-0) (10) </w:t>
      </w:r>
      <w:r w:rsidR="00FC08C1">
        <w:rPr>
          <w:b/>
          <w:color w:val="000000"/>
          <w:sz w:val="22"/>
          <w:u w:val="single"/>
        </w:rPr>
        <w:t>_____1____</w:t>
      </w:r>
    </w:p>
    <w:p w:rsidR="002D2ADC" w:rsidRDefault="002D2ADC" w:rsidP="002D2ADC">
      <w:pPr>
        <w:spacing w:before="40" w:after="40" w:line="240" w:lineRule="exact"/>
        <w:rPr>
          <w:color w:val="000000"/>
          <w:sz w:val="20"/>
        </w:rPr>
      </w:pPr>
      <w:r>
        <w:rPr>
          <w:rFonts w:eastAsia="Cambria"/>
          <w:noProof/>
          <w:sz w:val="20"/>
          <w:lang w:eastAsia="en-US"/>
        </w:rPr>
        <w:t xml:space="preserve">Наличие собственного </w:t>
      </w:r>
      <w:r>
        <w:rPr>
          <w:color w:val="000000"/>
          <w:sz w:val="20"/>
        </w:rPr>
        <w:t xml:space="preserve">Интернет- 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color w:val="000000"/>
          <w:sz w:val="20"/>
        </w:rPr>
        <w:t xml:space="preserve"> </w:t>
      </w:r>
      <w:r>
        <w:rPr>
          <w:rFonts w:eastAsia="Cambria"/>
          <w:noProof/>
          <w:sz w:val="20"/>
          <w:lang w:eastAsia="en-US"/>
        </w:rPr>
        <w:t xml:space="preserve">библиотеки </w:t>
      </w:r>
      <w:r>
        <w:rPr>
          <w:rFonts w:eastAsia="Cambria"/>
          <w:sz w:val="20"/>
        </w:rPr>
        <w:t>(да-1, нет-0)</w:t>
      </w:r>
      <w:r>
        <w:rPr>
          <w:rFonts w:eastAsia="Cambria"/>
          <w:noProof/>
          <w:sz w:val="20"/>
          <w:lang w:eastAsia="en-US"/>
        </w:rPr>
        <w:t xml:space="preserve"> (11)  </w:t>
      </w:r>
      <w:r w:rsidR="00FC08C1">
        <w:rPr>
          <w:color w:val="000000"/>
          <w:sz w:val="20"/>
          <w:u w:val="single"/>
        </w:rPr>
        <w:t>______</w:t>
      </w:r>
      <w:r w:rsidR="00FC08C1" w:rsidRPr="00FC08C1">
        <w:rPr>
          <w:b/>
          <w:color w:val="000000"/>
          <w:sz w:val="20"/>
          <w:u w:val="single"/>
        </w:rPr>
        <w:t>1</w:t>
      </w:r>
      <w:r w:rsidR="00FC08C1">
        <w:rPr>
          <w:color w:val="000000"/>
          <w:sz w:val="20"/>
          <w:u w:val="single"/>
        </w:rPr>
        <w:t>_____</w:t>
      </w:r>
    </w:p>
    <w:p w:rsidR="002D2ADC" w:rsidRPr="00FC08C1" w:rsidRDefault="002D2ADC" w:rsidP="00FC08C1">
      <w:pPr>
        <w:spacing w:before="40" w:after="40" w:line="240" w:lineRule="exact"/>
        <w:rPr>
          <w:rFonts w:eastAsia="Cambria"/>
          <w:b/>
          <w:sz w:val="22"/>
          <w:szCs w:val="24"/>
          <w:u w:val="single"/>
        </w:rPr>
      </w:pPr>
      <w:r>
        <w:rPr>
          <w:rFonts w:eastAsia="Cambria"/>
          <w:sz w:val="20"/>
        </w:rPr>
        <w:t xml:space="preserve">Наличие </w:t>
      </w:r>
      <w:r>
        <w:rPr>
          <w:color w:val="000000"/>
          <w:sz w:val="20"/>
        </w:rPr>
        <w:t xml:space="preserve">Интернет–сайта или </w:t>
      </w:r>
      <w:proofErr w:type="gramStart"/>
      <w:r>
        <w:rPr>
          <w:color w:val="000000"/>
          <w:sz w:val="20"/>
        </w:rPr>
        <w:t>Интернет-страницы</w:t>
      </w:r>
      <w:proofErr w:type="gramEnd"/>
      <w:r>
        <w:rPr>
          <w:rFonts w:eastAsia="Cambria"/>
          <w:sz w:val="20"/>
        </w:rPr>
        <w:t xml:space="preserve">, доступного для слепых и слабовидящих (да-1, нет-0) (11а)   </w:t>
      </w:r>
      <w:r w:rsidR="00FC08C1">
        <w:rPr>
          <w:b/>
          <w:sz w:val="22"/>
          <w:u w:val="single"/>
        </w:rPr>
        <w:t>____1____</w:t>
      </w:r>
    </w:p>
    <w:p w:rsidR="002D2ADC" w:rsidRDefault="002D2ADC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t>4. Число пользователей и посещений библиотеки</w:t>
      </w:r>
    </w:p>
    <w:p w:rsidR="002D2ADC" w:rsidRDefault="002D2ADC" w:rsidP="002D2ADC">
      <w:pPr>
        <w:jc w:val="center"/>
        <w:rPr>
          <w:b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           Код по ОКЕИ: единица </w:t>
      </w:r>
      <w:r>
        <w:rPr>
          <w:sz w:val="20"/>
          <w:szCs w:val="24"/>
        </w:rPr>
        <w:sym w:font="Symbol" w:char="F02D"/>
      </w:r>
      <w:r>
        <w:rPr>
          <w:sz w:val="20"/>
          <w:szCs w:val="24"/>
        </w:rPr>
        <w:t xml:space="preserve"> 642; человек – 792; посещение </w:t>
      </w:r>
      <w:r>
        <w:rPr>
          <w:sz w:val="20"/>
          <w:szCs w:val="24"/>
        </w:rPr>
        <w:sym w:font="Symbol" w:char="F02D"/>
      </w:r>
      <w:r>
        <w:rPr>
          <w:sz w:val="20"/>
          <w:szCs w:val="24"/>
        </w:rPr>
        <w:t xml:space="preserve"> 5451</w:t>
      </w:r>
    </w:p>
    <w:tbl>
      <w:tblPr>
        <w:tblpPr w:leftFromText="180" w:rightFromText="180" w:vertAnchor="text" w:horzAnchor="margin" w:tblpXSpec="center" w:tblpY="29"/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027"/>
        <w:gridCol w:w="958"/>
        <w:gridCol w:w="1560"/>
        <w:gridCol w:w="1277"/>
        <w:gridCol w:w="1560"/>
        <w:gridCol w:w="992"/>
        <w:gridCol w:w="1417"/>
        <w:gridCol w:w="1418"/>
        <w:gridCol w:w="1133"/>
        <w:gridCol w:w="2269"/>
      </w:tblGrid>
      <w:tr w:rsidR="002D2ADC" w:rsidTr="00C359B5"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 строки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зарегистрированных пользователей библиотеки, человек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color w:val="00B05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библиотеки,</w:t>
            </w:r>
            <w:r>
              <w:rPr>
                <w:sz w:val="20"/>
                <w:lang w:eastAsia="en-US"/>
              </w:rPr>
              <w:br/>
              <w:t>посещений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обращений к библиотеке удаленных</w:t>
            </w:r>
            <w:r>
              <w:rPr>
                <w:color w:val="FF0000"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пользователей, единиц</w:t>
            </w:r>
          </w:p>
        </w:tc>
      </w:tr>
      <w:tr w:rsidR="002D2ADC" w:rsidTr="00C359B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пользователей, обслуженных в стенах библиотеки (из гр.2)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удаленных пользователей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гр.2)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для получения библиотечно-информационных услуг</w:t>
            </w:r>
          </w:p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гр.7)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число посещений массовых мероприятий</w:t>
            </w:r>
          </w:p>
          <w:p w:rsidR="002D2ADC" w:rsidRDefault="002D2ADC" w:rsidP="00C359B5">
            <w:pPr>
              <w:tabs>
                <w:tab w:val="left" w:pos="8507"/>
              </w:tabs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гр.7)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обращений  к веб-сайту</w:t>
            </w:r>
            <w:r>
              <w:rPr>
                <w:sz w:val="20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2D2ADC" w:rsidTr="00C359B5"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гр.3)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дети до 14 лет включительно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(из гр.3) молодежь</w:t>
            </w:r>
          </w:p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15-30 лет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</w:tr>
      <w:tr w:rsidR="002D2ADC" w:rsidTr="00C359B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2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</w:tr>
      <w:tr w:rsidR="002D2ADC" w:rsidRPr="00FC08C1" w:rsidTr="00FC08C1">
        <w:trPr>
          <w:trHeight w:val="246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Pr="00FC08C1" w:rsidRDefault="002D2ADC" w:rsidP="00C359B5">
            <w:pPr>
              <w:jc w:val="center"/>
              <w:rPr>
                <w:sz w:val="22"/>
                <w:lang w:eastAsia="en-US"/>
              </w:rPr>
            </w:pPr>
            <w:r w:rsidRPr="00FC08C1">
              <w:rPr>
                <w:sz w:val="22"/>
                <w:lang w:eastAsia="en-US"/>
              </w:rPr>
              <w:t>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27975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27355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9883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7D7501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4901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216180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176118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40042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3554</w:t>
            </w:r>
          </w:p>
        </w:tc>
      </w:tr>
    </w:tbl>
    <w:p w:rsidR="002D2ADC" w:rsidRPr="00FC08C1" w:rsidRDefault="002D2ADC" w:rsidP="002D2ADC">
      <w:pPr>
        <w:ind w:firstLine="720"/>
        <w:jc w:val="center"/>
        <w:rPr>
          <w:bCs/>
          <w:sz w:val="28"/>
          <w:szCs w:val="24"/>
        </w:rPr>
      </w:pPr>
    </w:p>
    <w:p w:rsidR="002D2ADC" w:rsidRDefault="002D2ADC" w:rsidP="002D2ADC">
      <w:pPr>
        <w:jc w:val="center"/>
        <w:rPr>
          <w:b/>
        </w:rPr>
      </w:pPr>
      <w:r>
        <w:rPr>
          <w:b/>
        </w:rPr>
        <w:t>5. Библиотечно-информационное обслуживание пользователей</w:t>
      </w:r>
    </w:p>
    <w:p w:rsidR="002D2ADC" w:rsidRDefault="002D2ADC" w:rsidP="002D2ADC">
      <w:pPr>
        <w:ind w:left="7788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Код по ОКЕИ: единица – 642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679"/>
        <w:gridCol w:w="995"/>
        <w:gridCol w:w="1276"/>
        <w:gridCol w:w="1417"/>
        <w:gridCol w:w="1276"/>
        <w:gridCol w:w="1418"/>
        <w:gridCol w:w="850"/>
        <w:gridCol w:w="1276"/>
        <w:gridCol w:w="1559"/>
        <w:gridCol w:w="1418"/>
        <w:gridCol w:w="1275"/>
      </w:tblGrid>
      <w:tr w:rsidR="002D2ADC" w:rsidTr="00FC08C1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Режимы  обслуживания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№ стро</w:t>
            </w:r>
            <w:r w:rsidR="002D2ADC">
              <w:rPr>
                <w:sz w:val="20"/>
                <w:lang w:eastAsia="en-US"/>
              </w:rPr>
              <w:t>ки</w:t>
            </w:r>
          </w:p>
        </w:tc>
        <w:tc>
          <w:tcPr>
            <w:tcW w:w="6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Выдано (просмотрено) документов из фондов данной библиотеки, единиц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Выдано (просмотрено) документов из фондов других библиотек, единиц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color w:val="262626"/>
                <w:sz w:val="23"/>
                <w:szCs w:val="23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Изготовлено для пользователей и выдано копий, 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color w:val="262626"/>
                <w:sz w:val="23"/>
                <w:szCs w:val="23"/>
                <w:lang w:eastAsia="en-US"/>
              </w:rPr>
            </w:pPr>
            <w:r>
              <w:rPr>
                <w:color w:val="262626"/>
                <w:sz w:val="20"/>
                <w:lang w:eastAsia="en-US"/>
              </w:rPr>
              <w:t>Выполнено справок и консультаций, единиц</w:t>
            </w:r>
          </w:p>
        </w:tc>
      </w:tr>
      <w:tr w:rsidR="002D2ADC" w:rsidTr="00FC08C1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гр.3)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том числе (из гр. 8)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FC08C1" w:rsidTr="003012F0">
        <w:trPr>
          <w:trHeight w:val="878"/>
        </w:trPr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фонда на физи</w:t>
            </w:r>
            <w:r w:rsidR="002D2ADC">
              <w:rPr>
                <w:sz w:val="20"/>
                <w:lang w:eastAsia="en-US"/>
              </w:rPr>
              <w:t>ческих носителях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элек</w:t>
            </w:r>
            <w:r w:rsidR="002D2ADC">
              <w:rPr>
                <w:sz w:val="20"/>
                <w:lang w:eastAsia="en-US"/>
              </w:rPr>
              <w:t>тронной (цифровой)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инсталли</w:t>
            </w:r>
            <w:r w:rsidR="002D2ADC">
              <w:rPr>
                <w:sz w:val="20"/>
                <w:lang w:eastAsia="en-US"/>
              </w:rPr>
              <w:t>рованных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3012F0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0"/>
                <w:lang w:eastAsia="en-US"/>
              </w:rPr>
              <w:t>сетевых удаленных лицен</w:t>
            </w:r>
            <w:r w:rsidR="002D2ADC">
              <w:rPr>
                <w:sz w:val="20"/>
                <w:lang w:eastAsia="en-US"/>
              </w:rPr>
              <w:t>зионных документов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полученных</w:t>
            </w:r>
            <w:proofErr w:type="gramEnd"/>
            <w:r>
              <w:rPr>
                <w:sz w:val="20"/>
                <w:lang w:eastAsia="en-US"/>
              </w:rPr>
              <w:t xml:space="preserve"> по системе МБА и ММБА,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доступных в виртуальных читальных залах</w:t>
            </w:r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color w:val="262626"/>
                <w:sz w:val="23"/>
                <w:szCs w:val="23"/>
                <w:lang w:eastAsia="en-US"/>
              </w:rPr>
            </w:pP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85" w:type="dxa"/>
            </w:tcMar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стационарном  режиме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563697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558969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6880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 том числе детей  до 14 лет включительно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225344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225344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1E3DB8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2507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 том числе молодежь 15-30 лет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72786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1928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удаленном режиме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3012F0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D53F85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1E3DB8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FC08C1">
              <w:rPr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FC08C1" w:rsidTr="003012F0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spacing w:line="20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Всего (сумма строк 13 и16)                          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3012F0">
            <w:pPr>
              <w:spacing w:line="200" w:lineRule="exact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569721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564993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CB02A9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FC08C1" w:rsidRDefault="002D2ADC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821024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B11879" w:rsidRDefault="00821024" w:rsidP="00FC08C1">
            <w:pPr>
              <w:spacing w:line="20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6885</w:t>
            </w:r>
          </w:p>
        </w:tc>
      </w:tr>
    </w:tbl>
    <w:p w:rsidR="002D2ADC" w:rsidRDefault="002D2ADC" w:rsidP="002D2ADC">
      <w:pPr>
        <w:jc w:val="center"/>
        <w:rPr>
          <w:rFonts w:eastAsia="Cambria"/>
          <w:b/>
          <w:szCs w:val="24"/>
          <w:lang w:val="en-US"/>
        </w:rPr>
      </w:pPr>
    </w:p>
    <w:p w:rsidR="002D2ADC" w:rsidRDefault="002D2ADC" w:rsidP="002D2ADC">
      <w:pPr>
        <w:jc w:val="center"/>
        <w:rPr>
          <w:rFonts w:eastAsia="Cambria"/>
          <w:b/>
          <w:szCs w:val="24"/>
        </w:rPr>
      </w:pPr>
      <w:r>
        <w:rPr>
          <w:rFonts w:eastAsia="Cambria"/>
          <w:b/>
          <w:szCs w:val="24"/>
        </w:rPr>
        <w:lastRenderedPageBreak/>
        <w:t>6. Персонал библиотеки</w:t>
      </w:r>
    </w:p>
    <w:p w:rsidR="002D2ADC" w:rsidRDefault="002D2ADC" w:rsidP="002D2ADC">
      <w:pPr>
        <w:rPr>
          <w:b/>
          <w:bCs/>
          <w:sz w:val="16"/>
          <w:szCs w:val="16"/>
        </w:rPr>
      </w:pPr>
      <w:r>
        <w:rPr>
          <w:rFonts w:eastAsia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Код по ОКЕИ: человек </w:t>
      </w:r>
      <w:r>
        <w:rPr>
          <w:rFonts w:eastAsia="Cambria"/>
          <w:sz w:val="20"/>
        </w:rPr>
        <w:sym w:font="Symbol" w:char="F02D"/>
      </w:r>
      <w:r>
        <w:rPr>
          <w:rFonts w:eastAsia="Cambria"/>
          <w:sz w:val="20"/>
        </w:rPr>
        <w:t xml:space="preserve"> 792</w:t>
      </w: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248"/>
        <w:gridCol w:w="847"/>
        <w:gridCol w:w="990"/>
        <w:gridCol w:w="706"/>
        <w:gridCol w:w="1431"/>
        <w:gridCol w:w="761"/>
        <w:gridCol w:w="1022"/>
        <w:gridCol w:w="877"/>
        <w:gridCol w:w="1023"/>
        <w:gridCol w:w="876"/>
        <w:gridCol w:w="877"/>
        <w:gridCol w:w="877"/>
        <w:gridCol w:w="738"/>
        <w:gridCol w:w="770"/>
        <w:gridCol w:w="965"/>
      </w:tblGrid>
      <w:tr w:rsidR="002D2ADC" w:rsidTr="00C359B5">
        <w:trPr>
          <w:trHeight w:val="39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val="en-US"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№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строки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Штат библиотеки на конец отчетного года, единиц</w:t>
            </w:r>
          </w:p>
        </w:tc>
        <w:tc>
          <w:tcPr>
            <w:tcW w:w="127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Численность работников, человек</w:t>
            </w:r>
            <w:r>
              <w:rPr>
                <w:rFonts w:eastAsia="Calibri"/>
                <w:sz w:val="20"/>
                <w:szCs w:val="22"/>
                <w:lang w:eastAsia="en-US"/>
              </w:rPr>
              <w:tab/>
            </w:r>
          </w:p>
        </w:tc>
      </w:tr>
      <w:tr w:rsidR="002D2ADC" w:rsidTr="00C359B5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имеют </w:t>
            </w:r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инвалид-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ность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 xml:space="preserve">(из гр. 3)  </w:t>
            </w:r>
          </w:p>
        </w:tc>
        <w:tc>
          <w:tcPr>
            <w:tcW w:w="109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(из гр. 3) основной персонал библиотеки</w:t>
            </w:r>
          </w:p>
        </w:tc>
      </w:tr>
      <w:tr w:rsidR="002D2ADC" w:rsidTr="00C359B5">
        <w:trPr>
          <w:trHeight w:val="4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787C68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прошли обучение (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инструкти-рование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) по вопросам, связанным с </w:t>
            </w:r>
            <w:proofErr w:type="spellStart"/>
            <w:r>
              <w:rPr>
                <w:rFonts w:eastAsia="Calibri"/>
                <w:sz w:val="20"/>
                <w:szCs w:val="22"/>
                <w:lang w:eastAsia="en-US"/>
              </w:rPr>
              <w:t>предоставле-нием</w:t>
            </w:r>
            <w:proofErr w:type="spellEnd"/>
            <w:r>
              <w:rPr>
                <w:rFonts w:eastAsia="Calibri"/>
                <w:sz w:val="20"/>
                <w:szCs w:val="22"/>
                <w:lang w:eastAsia="en-US"/>
              </w:rPr>
              <w:t xml:space="preserve"> услуг инвалидам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 3)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из них имеют образование (из гр.5)</w:t>
            </w:r>
          </w:p>
        </w:tc>
        <w:tc>
          <w:tcPr>
            <w:tcW w:w="2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 том числе со стажем работы в библиотеках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 xml:space="preserve"> (из гр. 5)</w:t>
            </w:r>
          </w:p>
        </w:tc>
        <w:tc>
          <w:tcPr>
            <w:tcW w:w="2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в том числе по возрасту </w:t>
            </w:r>
          </w:p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(из гр. 5)</w:t>
            </w:r>
          </w:p>
        </w:tc>
      </w:tr>
      <w:tr w:rsidR="002D2ADC" w:rsidTr="00C359B5">
        <w:trPr>
          <w:trHeight w:val="8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Pr="00787C68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высшее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среднее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профессиональное</w:t>
            </w:r>
          </w:p>
        </w:tc>
        <w:tc>
          <w:tcPr>
            <w:tcW w:w="43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4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sz w:val="20"/>
                <w:szCs w:val="22"/>
                <w:lang w:eastAsia="en-US"/>
              </w:rPr>
            </w:pPr>
          </w:p>
        </w:tc>
      </w:tr>
      <w:tr w:rsidR="002D2ADC" w:rsidTr="00C359B5">
        <w:trPr>
          <w:trHeight w:val="1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b/>
                <w:sz w:val="23"/>
                <w:szCs w:val="23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гр.7)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 xml:space="preserve">из них </w:t>
            </w:r>
            <w:proofErr w:type="spellStart"/>
            <w:proofErr w:type="gramStart"/>
            <w:r>
              <w:rPr>
                <w:rFonts w:eastAsia="Calibri"/>
                <w:sz w:val="20"/>
                <w:szCs w:val="22"/>
                <w:lang w:eastAsia="en-US"/>
              </w:rPr>
              <w:t>библио-течное</w:t>
            </w:r>
            <w:proofErr w:type="spellEnd"/>
            <w:proofErr w:type="gramEnd"/>
            <w:r>
              <w:rPr>
                <w:rFonts w:eastAsia="Calibri"/>
                <w:sz w:val="20"/>
                <w:szCs w:val="22"/>
                <w:lang w:eastAsia="en-US"/>
              </w:rPr>
              <w:br/>
              <w:t>(из гр.9)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0 до 3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pacing w:val="-4"/>
                <w:sz w:val="20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0"/>
                <w:szCs w:val="22"/>
                <w:lang w:eastAsia="en-US"/>
              </w:rPr>
              <w:t>от 3 до 10 лет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свыше 10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до 30 лет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от 30 до 55 лет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55 лет и старше</w:t>
            </w:r>
          </w:p>
        </w:tc>
      </w:tr>
      <w:tr w:rsidR="002D2ADC" w:rsidTr="00C359B5">
        <w:trPr>
          <w:trHeight w:val="39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16</w:t>
            </w:r>
          </w:p>
        </w:tc>
      </w:tr>
      <w:tr w:rsidR="002D2ADC" w:rsidTr="007F3A15">
        <w:trPr>
          <w:trHeight w:val="45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szCs w:val="22"/>
                <w:lang w:eastAsia="en-US"/>
              </w:rPr>
            </w:pPr>
            <w:r>
              <w:rPr>
                <w:rFonts w:eastAsia="Calibri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74,75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3012F0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pacing w:val="-4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rFonts w:eastAsia="Cambria"/>
                <w:b/>
                <w:sz w:val="22"/>
                <w:szCs w:val="22"/>
                <w:lang w:eastAsia="en-US"/>
              </w:rPr>
            </w:pPr>
            <w:r>
              <w:rPr>
                <w:rFonts w:eastAsia="Cambria"/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7F3A15" w:rsidRDefault="00821024" w:rsidP="007F3A15">
            <w:pPr>
              <w:jc w:val="center"/>
              <w:rPr>
                <w:b/>
                <w:sz w:val="22"/>
                <w:szCs w:val="23"/>
                <w:lang w:eastAsia="en-US"/>
              </w:rPr>
            </w:pPr>
            <w:r>
              <w:rPr>
                <w:b/>
                <w:sz w:val="22"/>
                <w:szCs w:val="23"/>
                <w:lang w:eastAsia="en-US"/>
              </w:rPr>
              <w:t>9</w:t>
            </w:r>
          </w:p>
        </w:tc>
      </w:tr>
    </w:tbl>
    <w:p w:rsidR="002D2ADC" w:rsidRDefault="002D2ADC" w:rsidP="002D2ADC">
      <w:pPr>
        <w:jc w:val="center"/>
        <w:rPr>
          <w:b/>
          <w:sz w:val="23"/>
          <w:szCs w:val="23"/>
        </w:rPr>
      </w:pPr>
    </w:p>
    <w:p w:rsidR="002D2ADC" w:rsidRDefault="002D2ADC" w:rsidP="002D2ADC">
      <w:pPr>
        <w:jc w:val="center"/>
        <w:rPr>
          <w:b/>
          <w:sz w:val="23"/>
          <w:szCs w:val="23"/>
        </w:rPr>
      </w:pPr>
    </w:p>
    <w:p w:rsidR="002D2ADC" w:rsidRDefault="002D2ADC" w:rsidP="002D2ADC">
      <w:pPr>
        <w:jc w:val="center"/>
        <w:rPr>
          <w:rFonts w:eastAsia="Cambria"/>
          <w:sz w:val="19"/>
          <w:szCs w:val="19"/>
        </w:rPr>
      </w:pPr>
      <w:r>
        <w:rPr>
          <w:rFonts w:eastAsia="Cambria"/>
          <w:b/>
          <w:szCs w:val="24"/>
        </w:rPr>
        <w:t>7. Поступление и использование финансовых средств</w:t>
      </w:r>
    </w:p>
    <w:tbl>
      <w:tblPr>
        <w:tblW w:w="14829" w:type="dxa"/>
        <w:tblLook w:val="04A0" w:firstRow="1" w:lastRow="0" w:firstColumn="1" w:lastColumn="0" w:noHBand="0" w:noVBand="1"/>
      </w:tblPr>
      <w:tblGrid>
        <w:gridCol w:w="959"/>
        <w:gridCol w:w="1438"/>
        <w:gridCol w:w="1680"/>
        <w:gridCol w:w="1638"/>
        <w:gridCol w:w="2118"/>
        <w:gridCol w:w="1602"/>
        <w:gridCol w:w="1875"/>
        <w:gridCol w:w="2118"/>
        <w:gridCol w:w="1401"/>
      </w:tblGrid>
      <w:tr w:rsidR="002D2ADC" w:rsidTr="00C359B5">
        <w:trPr>
          <w:trHeight w:val="300"/>
        </w:trPr>
        <w:tc>
          <w:tcPr>
            <w:tcW w:w="148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2ADC" w:rsidRDefault="002D2ADC" w:rsidP="00C359B5">
            <w:pPr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2D2ADC" w:rsidTr="00C359B5">
        <w:trPr>
          <w:trHeight w:val="3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Поступило за год всего (сумма граф 3,4,5, 9)</w:t>
            </w:r>
          </w:p>
        </w:tc>
        <w:tc>
          <w:tcPr>
            <w:tcW w:w="12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</w:tr>
      <w:tr w:rsidR="002D2ADC" w:rsidTr="00C359B5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бюджетные ассигнования  учредителя 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приносящей доход деятельности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color w:val="FF0000"/>
                <w:sz w:val="20"/>
                <w:lang w:eastAsia="en-US"/>
              </w:rPr>
            </w:pPr>
            <w:r>
              <w:rPr>
                <w:rFonts w:eastAsia="Cambria"/>
                <w:color w:val="262626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2D2ADC" w:rsidTr="00C359B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благотворительные и спонсорские вклады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иной приносящей доход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2D2ADC" w:rsidTr="00C359B5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2D2ADC" w:rsidTr="008650FB">
        <w:trPr>
          <w:trHeight w:val="3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15805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137471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15600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132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  <w:lang w:val="en-US"/>
        </w:rPr>
      </w:pPr>
    </w:p>
    <w:p w:rsidR="002D2ADC" w:rsidRPr="00E577AD" w:rsidRDefault="002D2ADC" w:rsidP="002D2ADC">
      <w:pPr>
        <w:rPr>
          <w:b/>
          <w:sz w:val="20"/>
          <w:lang w:val="en-US"/>
        </w:rPr>
      </w:pPr>
    </w:p>
    <w:p w:rsidR="002D2ADC" w:rsidRDefault="002D2ADC" w:rsidP="002D2ADC">
      <w:pPr>
        <w:rPr>
          <w:b/>
          <w:sz w:val="20"/>
        </w:rPr>
      </w:pPr>
    </w:p>
    <w:p w:rsidR="002D2ADC" w:rsidRPr="007F3A15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2050"/>
        <w:gridCol w:w="2052"/>
        <w:gridCol w:w="2051"/>
        <w:gridCol w:w="2051"/>
        <w:gridCol w:w="2051"/>
        <w:gridCol w:w="2051"/>
        <w:gridCol w:w="2051"/>
      </w:tblGrid>
      <w:tr w:rsidR="002D2ADC" w:rsidTr="00C359B5">
        <w:trPr>
          <w:trHeight w:val="300"/>
        </w:trPr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b/>
                <w:sz w:val="20"/>
                <w:lang w:val="en-US"/>
              </w:rPr>
              <w:lastRenderedPageBreak/>
              <w:br w:type="page"/>
            </w: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Израсходовано, всего</w:t>
            </w:r>
          </w:p>
        </w:tc>
        <w:tc>
          <w:tcPr>
            <w:tcW w:w="1230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10)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61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6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комплектование фонда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общих расходов </w:t>
            </w:r>
            <w:r>
              <w:rPr>
                <w:rFonts w:eastAsia="Cambria"/>
                <w:sz w:val="20"/>
                <w:lang w:eastAsia="en-US"/>
              </w:rPr>
              <w:br/>
              <w:t>на оплату труда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(из гр. 11) основному персоналу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12)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всего 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на подписку на доступ к удаленным сетевым ресурсам (из гр.14)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</w:tr>
      <w:tr w:rsidR="002D2ADC" w:rsidTr="00C359B5">
        <w:trPr>
          <w:trHeight w:val="300"/>
        </w:trPr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</w:tr>
      <w:tr w:rsidR="002D2ADC" w:rsidTr="008650FB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15805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11131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9239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  <w:r>
              <w:rPr>
                <w:rFonts w:eastAsia="Cambria"/>
                <w:b/>
                <w:color w:val="000000"/>
                <w:sz w:val="22"/>
                <w:lang w:eastAsia="en-US"/>
              </w:rPr>
              <w:t>97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color w:val="000000"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 w:val="20"/>
        </w:rPr>
      </w:pPr>
    </w:p>
    <w:p w:rsidR="002D2ADC" w:rsidRDefault="002D2ADC" w:rsidP="002D2ADC">
      <w:pPr>
        <w:rPr>
          <w:b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1594"/>
        <w:gridCol w:w="1596"/>
        <w:gridCol w:w="1596"/>
        <w:gridCol w:w="1596"/>
        <w:gridCol w:w="1595"/>
        <w:gridCol w:w="1596"/>
        <w:gridCol w:w="1596"/>
        <w:gridCol w:w="1596"/>
        <w:gridCol w:w="1596"/>
      </w:tblGrid>
      <w:tr w:rsidR="002D2ADC" w:rsidTr="00C359B5">
        <w:trPr>
          <w:trHeight w:val="300"/>
        </w:trPr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43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</w:p>
        </w:tc>
      </w:tr>
      <w:tr w:rsidR="002D2ADC" w:rsidTr="00C359B5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1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капитальный ремонт и реконструкцию</w:t>
            </w:r>
          </w:p>
        </w:tc>
        <w:tc>
          <w:tcPr>
            <w:tcW w:w="47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приобретение (замену) оборудования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организацию и проведение мероприятий</w:t>
            </w:r>
          </w:p>
        </w:tc>
        <w:tc>
          <w:tcPr>
            <w:tcW w:w="31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 информатизацию библиотечной деятельности, в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т.ч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. создание электронных каталогов и оцифровку библиотечного фонда</w:t>
            </w:r>
          </w:p>
        </w:tc>
      </w:tr>
      <w:tr w:rsidR="002D2ADC" w:rsidTr="00C359B5">
        <w:trPr>
          <w:trHeight w:val="30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C359B5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19)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  <w:r>
              <w:rPr>
                <w:rFonts w:eastAsia="Cambria"/>
                <w:sz w:val="20"/>
                <w:lang w:eastAsia="en-US"/>
              </w:rPr>
              <w:br/>
              <w:t>(из гр. 10)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собственных средств</w:t>
            </w:r>
          </w:p>
        </w:tc>
      </w:tr>
      <w:tr w:rsidR="002D2ADC" w:rsidTr="00C359B5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2ADC" w:rsidRDefault="002D2ADC" w:rsidP="00C359B5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</w:tr>
      <w:tr w:rsidR="002D2ADC" w:rsidTr="00BA3FC1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Default="002D2ADC" w:rsidP="00137471">
            <w:pPr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BA3FC1" w:rsidRDefault="002D2ADC" w:rsidP="00137471">
            <w:pPr>
              <w:jc w:val="center"/>
              <w:rPr>
                <w:rFonts w:eastAsia="Cambria"/>
                <w:b/>
                <w:sz w:val="22"/>
                <w:lang w:val="en-US"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2ADC" w:rsidRPr="000860AE" w:rsidRDefault="000860AE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  <w:r>
              <w:rPr>
                <w:rFonts w:eastAsia="Cambria"/>
                <w:b/>
                <w:sz w:val="22"/>
                <w:lang w:eastAsia="en-US"/>
              </w:rPr>
              <w:t>65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2ADC" w:rsidRPr="00137471" w:rsidRDefault="002D2ADC" w:rsidP="00137471">
            <w:pPr>
              <w:jc w:val="center"/>
              <w:rPr>
                <w:rFonts w:eastAsia="Cambria"/>
                <w:b/>
                <w:sz w:val="22"/>
                <w:lang w:eastAsia="en-US"/>
              </w:rPr>
            </w:pPr>
          </w:p>
        </w:tc>
      </w:tr>
    </w:tbl>
    <w:p w:rsidR="002D2ADC" w:rsidRDefault="002D2ADC" w:rsidP="002D2ADC">
      <w:pPr>
        <w:rPr>
          <w:b/>
          <w:szCs w:val="24"/>
        </w:rPr>
      </w:pPr>
    </w:p>
    <w:p w:rsidR="002D2ADC" w:rsidRDefault="002D2ADC" w:rsidP="002D2ADC">
      <w:pPr>
        <w:rPr>
          <w:b/>
          <w:szCs w:val="24"/>
        </w:rPr>
      </w:pPr>
    </w:p>
    <w:tbl>
      <w:tblPr>
        <w:tblW w:w="0" w:type="auto"/>
        <w:tblInd w:w="-506" w:type="dxa"/>
        <w:tblLayout w:type="fixed"/>
        <w:tblLook w:val="04A0" w:firstRow="1" w:lastRow="0" w:firstColumn="1" w:lastColumn="0" w:noHBand="0" w:noVBand="1"/>
      </w:tblPr>
      <w:tblGrid>
        <w:gridCol w:w="502"/>
        <w:gridCol w:w="4111"/>
        <w:gridCol w:w="32"/>
        <w:gridCol w:w="2378"/>
        <w:gridCol w:w="32"/>
        <w:gridCol w:w="251"/>
        <w:gridCol w:w="32"/>
        <w:gridCol w:w="2915"/>
        <w:gridCol w:w="236"/>
        <w:gridCol w:w="2519"/>
        <w:gridCol w:w="141"/>
        <w:gridCol w:w="33"/>
      </w:tblGrid>
      <w:tr w:rsidR="007F3A15" w:rsidTr="00BA3FC1">
        <w:trPr>
          <w:gridBefore w:val="1"/>
          <w:gridAfter w:val="2"/>
          <w:wBefore w:w="502" w:type="dxa"/>
          <w:wAfter w:w="174" w:type="dxa"/>
          <w:cantSplit/>
          <w:tblHeader/>
        </w:trPr>
        <w:tc>
          <w:tcPr>
            <w:tcW w:w="4111" w:type="dxa"/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Должностное лицо, ответственное </w:t>
            </w:r>
            <w:proofErr w:type="gramStart"/>
            <w:r>
              <w:rPr>
                <w:sz w:val="20"/>
                <w:lang w:eastAsia="en-US"/>
              </w:rPr>
              <w:t>за</w:t>
            </w:r>
            <w:proofErr w:type="gramEnd"/>
          </w:p>
          <w:p w:rsidR="007F3A15" w:rsidRDefault="007F3A15" w:rsidP="00C359B5">
            <w:pPr>
              <w:widowControl w:val="0"/>
              <w:spacing w:line="20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640" w:type="dxa"/>
            <w:gridSpan w:val="6"/>
            <w:vAlign w:val="center"/>
          </w:tcPr>
          <w:p w:rsidR="007F3A15" w:rsidRDefault="007F3A15" w:rsidP="00EC7939">
            <w:pPr>
              <w:widowControl w:val="0"/>
              <w:spacing w:line="200" w:lineRule="exact"/>
              <w:rPr>
                <w:sz w:val="20"/>
              </w:rPr>
            </w:pPr>
          </w:p>
          <w:p w:rsidR="007F3A15" w:rsidRDefault="007F3A15" w:rsidP="00EC7939">
            <w:pPr>
              <w:widowControl w:val="0"/>
              <w:spacing w:line="200" w:lineRule="exact"/>
              <w:rPr>
                <w:sz w:val="20"/>
              </w:rPr>
            </w:pPr>
          </w:p>
          <w:p w:rsidR="00B11879" w:rsidRDefault="00B11879" w:rsidP="00B11879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Директор </w:t>
            </w:r>
          </w:p>
          <w:p w:rsidR="007F3A15" w:rsidRDefault="00B11879" w:rsidP="00B11879">
            <w:pPr>
              <w:widowControl w:val="0"/>
              <w:rPr>
                <w:sz w:val="20"/>
              </w:rPr>
            </w:pPr>
            <w:r>
              <w:rPr>
                <w:b/>
              </w:rPr>
              <w:t>МУК «РМЦБ»</w:t>
            </w:r>
            <w:r w:rsidR="007F3A15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</w:t>
            </w:r>
            <w:r>
              <w:rPr>
                <w:b/>
                <w:sz w:val="28"/>
              </w:rPr>
              <w:t>Ульянова Т. Ф.</w:t>
            </w:r>
          </w:p>
        </w:tc>
        <w:tc>
          <w:tcPr>
            <w:tcW w:w="2755" w:type="dxa"/>
            <w:gridSpan w:val="2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</w:tr>
      <w:tr w:rsidR="007F3A15" w:rsidTr="00BA3FC1">
        <w:trPr>
          <w:gridBefore w:val="1"/>
          <w:wBefore w:w="502" w:type="dxa"/>
          <w:cantSplit/>
          <w:tblHeader/>
        </w:trPr>
        <w:tc>
          <w:tcPr>
            <w:tcW w:w="4111" w:type="dxa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(должность)</w:t>
            </w:r>
          </w:p>
          <w:p w:rsidR="007F3A15" w:rsidRDefault="007F3A15" w:rsidP="00C359B5">
            <w:pPr>
              <w:widowControl w:val="0"/>
              <w:spacing w:line="200" w:lineRule="exact"/>
              <w:ind w:left="2124"/>
              <w:jc w:val="center"/>
              <w:rPr>
                <w:sz w:val="20"/>
                <w:lang w:eastAsia="en-US"/>
              </w:rPr>
            </w:pP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(Ф.И.О.)</w:t>
            </w:r>
          </w:p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(подпись)</w:t>
            </w:r>
          </w:p>
        </w:tc>
      </w:tr>
      <w:tr w:rsidR="007F3A15" w:rsidTr="00BA3FC1">
        <w:trPr>
          <w:gridAfter w:val="1"/>
          <w:wAfter w:w="33" w:type="dxa"/>
          <w:cantSplit/>
          <w:trHeight w:val="235"/>
          <w:tblHeader/>
        </w:trPr>
        <w:tc>
          <w:tcPr>
            <w:tcW w:w="4645" w:type="dxa"/>
            <w:gridSpan w:val="3"/>
          </w:tcPr>
          <w:p w:rsidR="007F3A15" w:rsidRDefault="007F3A15" w:rsidP="00C359B5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3A15" w:rsidRPr="00B11879" w:rsidRDefault="00B11879" w:rsidP="00B11879">
            <w:pPr>
              <w:widowControl w:val="0"/>
              <w:jc w:val="center"/>
              <w:rPr>
                <w:b/>
                <w:sz w:val="20"/>
                <w:lang w:eastAsia="en-US"/>
              </w:rPr>
            </w:pPr>
            <w:r w:rsidRPr="00B11879">
              <w:rPr>
                <w:b/>
                <w:sz w:val="22"/>
                <w:lang w:eastAsia="en-US"/>
              </w:rPr>
              <w:t>8 84540 4 11 64</w:t>
            </w: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rPr>
                <w:sz w:val="20"/>
                <w:lang w:eastAsia="en-US"/>
              </w:rPr>
            </w:pPr>
          </w:p>
        </w:tc>
        <w:tc>
          <w:tcPr>
            <w:tcW w:w="2915" w:type="dxa"/>
            <w:hideMark/>
          </w:tcPr>
          <w:p w:rsidR="007F3A15" w:rsidRPr="00BA3FC1" w:rsidRDefault="007F3A15" w:rsidP="00C359B5">
            <w:pPr>
              <w:widowControl w:val="0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>E</w:t>
            </w:r>
            <w:r w:rsidRPr="00BA3FC1">
              <w:rPr>
                <w:sz w:val="20"/>
                <w:lang w:val="en-US" w:eastAsia="en-US"/>
              </w:rPr>
              <w:t>-</w:t>
            </w:r>
            <w:r>
              <w:rPr>
                <w:sz w:val="20"/>
                <w:lang w:val="en-US" w:eastAsia="en-US"/>
              </w:rPr>
              <w:t>mail</w:t>
            </w:r>
            <w:r w:rsidRPr="00BA3FC1">
              <w:rPr>
                <w:sz w:val="20"/>
                <w:lang w:val="en-US" w:eastAsia="en-US"/>
              </w:rPr>
              <w:t>:</w:t>
            </w:r>
            <w:r w:rsidR="00BA3FC1" w:rsidRPr="00BA3FC1">
              <w:rPr>
                <w:b/>
                <w:sz w:val="20"/>
                <w:lang w:val="en-US" w:eastAsia="en-US"/>
              </w:rPr>
              <w:t xml:space="preserve"> rtishevolib@yandex.ru</w:t>
            </w:r>
          </w:p>
        </w:tc>
        <w:tc>
          <w:tcPr>
            <w:tcW w:w="236" w:type="dxa"/>
          </w:tcPr>
          <w:p w:rsidR="007F3A15" w:rsidRPr="00BA3FC1" w:rsidRDefault="007F3A15" w:rsidP="00C359B5">
            <w:pPr>
              <w:widowControl w:val="0"/>
              <w:rPr>
                <w:sz w:val="20"/>
                <w:lang w:val="en-US" w:eastAsia="en-US"/>
              </w:rPr>
            </w:pPr>
          </w:p>
        </w:tc>
        <w:tc>
          <w:tcPr>
            <w:tcW w:w="2660" w:type="dxa"/>
            <w:gridSpan w:val="2"/>
            <w:hideMark/>
          </w:tcPr>
          <w:p w:rsidR="007F3A15" w:rsidRDefault="007F3A15" w:rsidP="000860AE">
            <w:pPr>
              <w:widowControl w:val="0"/>
              <w:rPr>
                <w:sz w:val="20"/>
                <w:lang w:eastAsia="en-US"/>
              </w:rPr>
            </w:pPr>
            <w:r w:rsidRPr="00BA3FC1">
              <w:rPr>
                <w:b/>
                <w:lang w:val="en-US"/>
              </w:rPr>
              <w:t xml:space="preserve">      </w:t>
            </w:r>
            <w:r w:rsidRPr="007F3A15">
              <w:rPr>
                <w:b/>
              </w:rPr>
              <w:t>1</w:t>
            </w:r>
            <w:r w:rsidR="000860AE">
              <w:rPr>
                <w:b/>
              </w:rPr>
              <w:t>7</w:t>
            </w:r>
            <w:r w:rsidRPr="007F3A15">
              <w:rPr>
                <w:b/>
              </w:rPr>
              <w:t xml:space="preserve"> января 201</w:t>
            </w:r>
            <w:r w:rsidR="008650FB">
              <w:rPr>
                <w:b/>
              </w:rPr>
              <w:t>7</w:t>
            </w:r>
            <w:r w:rsidRPr="007F3A15">
              <w:rPr>
                <w:b/>
              </w:rPr>
              <w:t xml:space="preserve"> г.</w:t>
            </w:r>
          </w:p>
        </w:tc>
      </w:tr>
      <w:tr w:rsidR="007F3A15" w:rsidTr="00BA3FC1">
        <w:trPr>
          <w:gridAfter w:val="1"/>
          <w:wAfter w:w="33" w:type="dxa"/>
          <w:cantSplit/>
          <w:tblHeader/>
        </w:trPr>
        <w:tc>
          <w:tcPr>
            <w:tcW w:w="4645" w:type="dxa"/>
            <w:gridSpan w:val="3"/>
          </w:tcPr>
          <w:p w:rsidR="007F3A15" w:rsidRDefault="007F3A15" w:rsidP="00C359B5">
            <w:pPr>
              <w:widowControl w:val="0"/>
              <w:spacing w:line="200" w:lineRule="exact"/>
              <w:rPr>
                <w:sz w:val="20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gridSpan w:val="2"/>
          </w:tcPr>
          <w:p w:rsidR="007F3A15" w:rsidRDefault="007F3A15" w:rsidP="00C359B5">
            <w:pPr>
              <w:widowControl w:val="0"/>
              <w:spacing w:after="120"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915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60" w:type="dxa"/>
            <w:gridSpan w:val="2"/>
            <w:hideMark/>
          </w:tcPr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(дата составления</w:t>
            </w:r>
            <w:proofErr w:type="gramEnd"/>
          </w:p>
          <w:p w:rsidR="007F3A15" w:rsidRDefault="007F3A15" w:rsidP="00C359B5">
            <w:pPr>
              <w:widowControl w:val="0"/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документа)</w:t>
            </w:r>
          </w:p>
        </w:tc>
      </w:tr>
    </w:tbl>
    <w:p w:rsidR="002D2ADC" w:rsidRDefault="002D2ADC" w:rsidP="002D2ADC">
      <w:pPr>
        <w:rPr>
          <w:b/>
          <w:color w:val="FF0000"/>
          <w:sz w:val="20"/>
          <w:szCs w:val="24"/>
        </w:rPr>
      </w:pPr>
    </w:p>
    <w:p w:rsidR="002D2ADC" w:rsidRDefault="002D2ADC" w:rsidP="002D2ADC">
      <w:pPr>
        <w:ind w:firstLine="720"/>
        <w:jc w:val="center"/>
        <w:rPr>
          <w:b/>
          <w:bCs/>
          <w:sz w:val="26"/>
          <w:szCs w:val="24"/>
          <w:lang w:val="en-US"/>
        </w:rPr>
      </w:pPr>
    </w:p>
    <w:p w:rsidR="002D2ADC" w:rsidRPr="002D2ADC" w:rsidRDefault="002D2ADC" w:rsidP="002D2ADC">
      <w:pPr>
        <w:ind w:firstLine="709"/>
        <w:jc w:val="both"/>
        <w:sectPr w:rsidR="002D2ADC" w:rsidRPr="002D2ADC" w:rsidSect="00C359B5">
          <w:headerReference w:type="default" r:id="rId9"/>
          <w:pgSz w:w="16838" w:h="11906" w:orient="landscape"/>
          <w:pgMar w:top="567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856146" w:rsidRDefault="00856146"/>
    <w:sectPr w:rsidR="00856146" w:rsidSect="002D2A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55" w:rsidRDefault="00DC7155">
      <w:r>
        <w:separator/>
      </w:r>
    </w:p>
  </w:endnote>
  <w:endnote w:type="continuationSeparator" w:id="0">
    <w:p w:rsidR="00DC7155" w:rsidRDefault="00DC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55" w:rsidRDefault="00DC7155">
      <w:r>
        <w:separator/>
      </w:r>
    </w:p>
  </w:footnote>
  <w:footnote w:type="continuationSeparator" w:id="0">
    <w:p w:rsidR="00DC7155" w:rsidRDefault="00DC7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01" w:rsidRDefault="007D750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960D61">
      <w:rPr>
        <w:noProof/>
      </w:rPr>
      <w:t>6</w:t>
    </w:r>
    <w:r>
      <w:fldChar w:fldCharType="end"/>
    </w:r>
  </w:p>
  <w:p w:rsidR="007D7501" w:rsidRDefault="007D750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DC"/>
    <w:rsid w:val="00005429"/>
    <w:rsid w:val="000860AE"/>
    <w:rsid w:val="000B2066"/>
    <w:rsid w:val="000B5254"/>
    <w:rsid w:val="00137471"/>
    <w:rsid w:val="001E3DB8"/>
    <w:rsid w:val="002B2CC6"/>
    <w:rsid w:val="002C521D"/>
    <w:rsid w:val="002D2ADC"/>
    <w:rsid w:val="003012F0"/>
    <w:rsid w:val="00325E25"/>
    <w:rsid w:val="0055223D"/>
    <w:rsid w:val="005E6D23"/>
    <w:rsid w:val="007D7501"/>
    <w:rsid w:val="007F3A15"/>
    <w:rsid w:val="00821024"/>
    <w:rsid w:val="00856146"/>
    <w:rsid w:val="008650FB"/>
    <w:rsid w:val="008C6661"/>
    <w:rsid w:val="0091553D"/>
    <w:rsid w:val="00960D61"/>
    <w:rsid w:val="009A0148"/>
    <w:rsid w:val="00A4189C"/>
    <w:rsid w:val="00AC529A"/>
    <w:rsid w:val="00B11879"/>
    <w:rsid w:val="00B35A6A"/>
    <w:rsid w:val="00B50894"/>
    <w:rsid w:val="00BA336F"/>
    <w:rsid w:val="00BA3FC1"/>
    <w:rsid w:val="00C359B5"/>
    <w:rsid w:val="00CA0DBA"/>
    <w:rsid w:val="00CB02A9"/>
    <w:rsid w:val="00D53F85"/>
    <w:rsid w:val="00D8498A"/>
    <w:rsid w:val="00D92EA1"/>
    <w:rsid w:val="00DC7155"/>
    <w:rsid w:val="00E03756"/>
    <w:rsid w:val="00E83713"/>
    <w:rsid w:val="00EC7939"/>
    <w:rsid w:val="00FC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  <w:rPr>
      <w:lang w:val="x-none"/>
    </w:rPr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F08AA-74B2-4276-ADB2-864BB1778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Наталья Александровна</dc:creator>
  <cp:keywords/>
  <dc:description/>
  <cp:lastModifiedBy>Пользователь Windows</cp:lastModifiedBy>
  <cp:revision>30</cp:revision>
  <cp:lastPrinted>2017-01-21T06:19:00Z</cp:lastPrinted>
  <dcterms:created xsi:type="dcterms:W3CDTF">2016-01-11T07:27:00Z</dcterms:created>
  <dcterms:modified xsi:type="dcterms:W3CDTF">2017-03-11T10:07:00Z</dcterms:modified>
</cp:coreProperties>
</file>