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B1" w:rsidRPr="00EA5314" w:rsidRDefault="00297DDA" w:rsidP="0029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Внимание конкурс!</w:t>
      </w:r>
    </w:p>
    <w:p w:rsidR="00297DDA" w:rsidRPr="00EA5314" w:rsidRDefault="00297DDA" w:rsidP="0029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4A" w:rsidRDefault="00611E4A" w:rsidP="00611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11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областной литературный конкурс среди детей и подростков </w:t>
      </w:r>
    </w:p>
    <w:p w:rsidR="00611E4A" w:rsidRDefault="00611E4A" w:rsidP="00611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«Строкою пушкинской плененный…», </w:t>
      </w:r>
    </w:p>
    <w:p w:rsidR="00297DDA" w:rsidRPr="00EA5314" w:rsidRDefault="00611E4A" w:rsidP="00611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220-летию со дня рождения А.С. Пушкина</w:t>
      </w:r>
    </w:p>
    <w:p w:rsidR="00297DDA" w:rsidRPr="00EA5314" w:rsidRDefault="00297DDA" w:rsidP="0029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DA" w:rsidRPr="0081606A" w:rsidRDefault="00DD54F2" w:rsidP="00816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Министерство культуры Саратовской области, Саратовское региональное отделение Общероссийской общественной организации «Союз писателей России»</w:t>
      </w:r>
      <w:r w:rsidR="004F3C0F">
        <w:rPr>
          <w:rFonts w:ascii="Times New Roman" w:hAnsi="Times New Roman" w:cs="Times New Roman"/>
          <w:sz w:val="28"/>
          <w:szCs w:val="28"/>
        </w:rPr>
        <w:t xml:space="preserve">, государственное </w:t>
      </w:r>
      <w:r w:rsidR="00611E4A">
        <w:rPr>
          <w:rFonts w:ascii="Times New Roman" w:hAnsi="Times New Roman" w:cs="Times New Roman"/>
          <w:sz w:val="28"/>
          <w:szCs w:val="28"/>
        </w:rPr>
        <w:t>учреждение культуры «Областная универсальная научная библиотека»</w:t>
      </w:r>
      <w:r w:rsidRPr="00EA5314">
        <w:rPr>
          <w:rFonts w:ascii="Times New Roman" w:hAnsi="Times New Roman" w:cs="Times New Roman"/>
          <w:sz w:val="28"/>
          <w:szCs w:val="28"/>
        </w:rPr>
        <w:t xml:space="preserve"> и </w:t>
      </w:r>
      <w:r w:rsidR="00EF749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</w:t>
      </w:r>
      <w:r w:rsidRPr="00EA5314">
        <w:rPr>
          <w:rFonts w:ascii="Times New Roman" w:hAnsi="Times New Roman" w:cs="Times New Roman"/>
          <w:sz w:val="28"/>
          <w:szCs w:val="28"/>
        </w:rPr>
        <w:t xml:space="preserve"> «Саратовский областной Дом работников искусств» </w:t>
      </w:r>
      <w:r w:rsidRPr="00893319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81606A">
        <w:rPr>
          <w:rFonts w:ascii="Times New Roman" w:hAnsi="Times New Roman" w:cs="Times New Roman"/>
          <w:sz w:val="28"/>
          <w:szCs w:val="28"/>
        </w:rPr>
        <w:t>самодеятельных поэтов</w:t>
      </w:r>
      <w:r w:rsidRPr="00893319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81606A" w:rsidRPr="008160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1606A" w:rsidRPr="0081606A">
        <w:rPr>
          <w:rFonts w:ascii="Times New Roman" w:hAnsi="Times New Roman" w:cs="Times New Roman"/>
          <w:sz w:val="28"/>
          <w:szCs w:val="28"/>
        </w:rPr>
        <w:t xml:space="preserve"> областном литературном конкурсе среди детей и подростков «Строкою пушкинской плененный…», посвященн</w:t>
      </w:r>
      <w:r w:rsidR="0081606A">
        <w:rPr>
          <w:rFonts w:ascii="Times New Roman" w:hAnsi="Times New Roman" w:cs="Times New Roman"/>
          <w:sz w:val="28"/>
          <w:szCs w:val="28"/>
        </w:rPr>
        <w:t>ом</w:t>
      </w:r>
      <w:r w:rsidR="0081606A" w:rsidRPr="0081606A">
        <w:rPr>
          <w:rFonts w:ascii="Times New Roman" w:hAnsi="Times New Roman" w:cs="Times New Roman"/>
          <w:sz w:val="28"/>
          <w:szCs w:val="28"/>
        </w:rPr>
        <w:t xml:space="preserve"> 220-летию со дня рождения А.С. Пушкина</w:t>
      </w:r>
    </w:p>
    <w:p w:rsidR="00A87932" w:rsidRPr="00EA5314" w:rsidRDefault="00A87932" w:rsidP="00297D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F2" w:rsidRPr="00EA5314" w:rsidRDefault="00DD54F2" w:rsidP="00A87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Конкурсные работы принимаются до «</w:t>
      </w:r>
      <w:r w:rsidR="0081606A">
        <w:rPr>
          <w:rFonts w:ascii="Times New Roman" w:hAnsi="Times New Roman" w:cs="Times New Roman"/>
          <w:sz w:val="28"/>
          <w:szCs w:val="28"/>
        </w:rPr>
        <w:t>10</w:t>
      </w:r>
      <w:r w:rsidRPr="00EA5314">
        <w:rPr>
          <w:rFonts w:ascii="Times New Roman" w:hAnsi="Times New Roman" w:cs="Times New Roman"/>
          <w:sz w:val="28"/>
          <w:szCs w:val="28"/>
        </w:rPr>
        <w:t xml:space="preserve">» </w:t>
      </w:r>
      <w:r w:rsidR="0081606A">
        <w:rPr>
          <w:rFonts w:ascii="Times New Roman" w:hAnsi="Times New Roman" w:cs="Times New Roman"/>
          <w:sz w:val="28"/>
          <w:szCs w:val="28"/>
        </w:rPr>
        <w:t>апреля</w:t>
      </w:r>
      <w:r w:rsidRPr="00EA5314">
        <w:rPr>
          <w:rFonts w:ascii="Times New Roman" w:hAnsi="Times New Roman" w:cs="Times New Roman"/>
          <w:sz w:val="28"/>
          <w:szCs w:val="28"/>
        </w:rPr>
        <w:t xml:space="preserve"> 201</w:t>
      </w:r>
      <w:r w:rsidR="0081606A">
        <w:rPr>
          <w:rFonts w:ascii="Times New Roman" w:hAnsi="Times New Roman" w:cs="Times New Roman"/>
          <w:sz w:val="28"/>
          <w:szCs w:val="28"/>
        </w:rPr>
        <w:t>9</w:t>
      </w:r>
      <w:r w:rsidRPr="00EA5314">
        <w:rPr>
          <w:rFonts w:ascii="Times New Roman" w:hAnsi="Times New Roman" w:cs="Times New Roman"/>
          <w:sz w:val="28"/>
          <w:szCs w:val="28"/>
        </w:rPr>
        <w:t xml:space="preserve"> года по адресам:</w:t>
      </w:r>
    </w:p>
    <w:p w:rsidR="00DD54F2" w:rsidRPr="00747F65" w:rsidRDefault="00DD54F2" w:rsidP="00A8793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 xml:space="preserve">410028, г. Саратов, ул. Советская, 20/28, </w:t>
      </w:r>
      <w:r w:rsidR="0030220C">
        <w:rPr>
          <w:rFonts w:ascii="Times New Roman" w:hAnsi="Times New Roman" w:cs="Times New Roman"/>
          <w:sz w:val="28"/>
          <w:szCs w:val="28"/>
        </w:rPr>
        <w:t>СРОООО «Союз писателей России»</w:t>
      </w:r>
      <w:r w:rsidR="00747F65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="00747F65" w:rsidRPr="00747F65">
        <w:rPr>
          <w:rFonts w:ascii="Times New Roman" w:hAnsi="Times New Roman" w:cs="Times New Roman"/>
          <w:b/>
          <w:sz w:val="28"/>
          <w:szCs w:val="28"/>
          <w:lang w:val="en-US"/>
        </w:rPr>
        <w:t>soyzsaratov</w:t>
      </w:r>
      <w:proofErr w:type="spellEnd"/>
      <w:r w:rsidR="00747F65" w:rsidRPr="00747F65">
        <w:rPr>
          <w:rFonts w:ascii="Times New Roman" w:hAnsi="Times New Roman" w:cs="Times New Roman"/>
          <w:b/>
          <w:sz w:val="28"/>
          <w:szCs w:val="28"/>
        </w:rPr>
        <w:t>@</w:t>
      </w:r>
      <w:r w:rsidR="00747F65" w:rsidRPr="00747F6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47F65" w:rsidRPr="00747F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47F65" w:rsidRPr="00747F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D54F2" w:rsidRPr="00EA5314" w:rsidRDefault="00DD54F2" w:rsidP="00A8793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410002, г. Саратов, ул. Соборная, д. 18, ГАУК «</w:t>
      </w:r>
      <w:r w:rsidR="00E76147">
        <w:rPr>
          <w:rFonts w:ascii="Times New Roman" w:hAnsi="Times New Roman" w:cs="Times New Roman"/>
          <w:sz w:val="28"/>
          <w:szCs w:val="28"/>
        </w:rPr>
        <w:t>Саратовский областной Дом работников искусств</w:t>
      </w:r>
      <w:r w:rsidRPr="00EA5314">
        <w:rPr>
          <w:rFonts w:ascii="Times New Roman" w:hAnsi="Times New Roman" w:cs="Times New Roman"/>
          <w:sz w:val="28"/>
          <w:szCs w:val="28"/>
        </w:rPr>
        <w:t xml:space="preserve">», электронная почта: </w:t>
      </w:r>
      <w:hyperlink r:id="rId6" w:history="1">
        <w:r w:rsidRPr="00747F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sodri</w:t>
        </w:r>
        <w:r w:rsidRPr="00747F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747F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747F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747F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87932" w:rsidRPr="00EA5314" w:rsidRDefault="00A87932" w:rsidP="00A87932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4F2" w:rsidRPr="00EA5314" w:rsidRDefault="00DD54F2" w:rsidP="00DD5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узнать на сайте </w:t>
      </w:r>
      <w:r w:rsidR="00747F65">
        <w:rPr>
          <w:rFonts w:ascii="Times New Roman" w:hAnsi="Times New Roman" w:cs="Times New Roman"/>
          <w:sz w:val="28"/>
          <w:szCs w:val="28"/>
        </w:rPr>
        <w:t>СРОООО «Союз писателей России»</w:t>
      </w:r>
      <w:r w:rsidR="00747F65" w:rsidRPr="0074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F65" w:rsidRPr="00747F65">
        <w:rPr>
          <w:rFonts w:ascii="Times New Roman" w:hAnsi="Times New Roman" w:cs="Times New Roman"/>
          <w:b/>
          <w:sz w:val="28"/>
          <w:szCs w:val="28"/>
          <w:lang w:val="en-US"/>
        </w:rPr>
        <w:t>pisatelisaratova</w:t>
      </w:r>
      <w:proofErr w:type="spellEnd"/>
      <w:r w:rsidR="00747F65" w:rsidRPr="00747F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47F65" w:rsidRPr="00747F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47F65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Pr="00EA5314">
        <w:rPr>
          <w:rFonts w:ascii="Times New Roman" w:hAnsi="Times New Roman" w:cs="Times New Roman"/>
          <w:sz w:val="28"/>
          <w:szCs w:val="28"/>
        </w:rPr>
        <w:t>ГАУК «</w:t>
      </w:r>
      <w:r w:rsidR="00E76147">
        <w:rPr>
          <w:rFonts w:ascii="Times New Roman" w:hAnsi="Times New Roman" w:cs="Times New Roman"/>
          <w:sz w:val="28"/>
          <w:szCs w:val="28"/>
        </w:rPr>
        <w:t>Саратовский областной Дом работников искусств</w:t>
      </w:r>
      <w:r w:rsidRPr="00EA5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7F65">
        <w:rPr>
          <w:rFonts w:ascii="Times New Roman" w:hAnsi="Times New Roman" w:cs="Times New Roman"/>
          <w:b/>
          <w:sz w:val="28"/>
          <w:szCs w:val="28"/>
        </w:rPr>
        <w:t>содри.рф</w:t>
      </w:r>
      <w:proofErr w:type="spellEnd"/>
      <w:r w:rsidRPr="00EA5314">
        <w:rPr>
          <w:rFonts w:ascii="Times New Roman" w:hAnsi="Times New Roman" w:cs="Times New Roman"/>
          <w:sz w:val="28"/>
          <w:szCs w:val="28"/>
        </w:rPr>
        <w:t xml:space="preserve"> или на сайте министерства культуры области </w:t>
      </w:r>
      <w:proofErr w:type="spellStart"/>
      <w:r w:rsidRPr="00747F65">
        <w:rPr>
          <w:rFonts w:ascii="Times New Roman" w:hAnsi="Times New Roman" w:cs="Times New Roman"/>
          <w:b/>
          <w:sz w:val="28"/>
          <w:szCs w:val="28"/>
          <w:lang w:val="en-US"/>
        </w:rPr>
        <w:t>mincult</w:t>
      </w:r>
      <w:proofErr w:type="spellEnd"/>
      <w:r w:rsidRPr="00747F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7F65">
        <w:rPr>
          <w:rFonts w:ascii="Times New Roman" w:hAnsi="Times New Roman" w:cs="Times New Roman"/>
          <w:b/>
          <w:sz w:val="28"/>
          <w:szCs w:val="28"/>
          <w:lang w:val="en-US"/>
        </w:rPr>
        <w:t>saratov</w:t>
      </w:r>
      <w:proofErr w:type="spellEnd"/>
      <w:r w:rsidRPr="00747F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7F6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747F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7F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47F65" w:rsidRDefault="00747F65" w:rsidP="00DD5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32" w:rsidRPr="00EA5314" w:rsidRDefault="00A87932" w:rsidP="00DD5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 xml:space="preserve">За справками обращаться по телефонам: </w:t>
      </w:r>
    </w:p>
    <w:p w:rsidR="00A87932" w:rsidRPr="00EA5314" w:rsidRDefault="00A87932" w:rsidP="00DD5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+7 (8452) 72-21-81, СРОООО «Союз писателей России»</w:t>
      </w:r>
    </w:p>
    <w:p w:rsidR="00A87932" w:rsidRPr="00EA5314" w:rsidRDefault="00A87932" w:rsidP="00DD5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+7 (8452) 23-47-15, ГАУК «</w:t>
      </w:r>
      <w:r w:rsidR="00E76147">
        <w:rPr>
          <w:rFonts w:ascii="Times New Roman" w:hAnsi="Times New Roman" w:cs="Times New Roman"/>
          <w:sz w:val="28"/>
          <w:szCs w:val="28"/>
        </w:rPr>
        <w:t>Саратовский областной Дом работников искусств»</w:t>
      </w:r>
    </w:p>
    <w:p w:rsidR="00297DDA" w:rsidRDefault="00297DDA" w:rsidP="00297D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7DDA" w:rsidRPr="00297DDA" w:rsidRDefault="00297DDA" w:rsidP="00297D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8E13D7">
      <w:pPr>
        <w:rPr>
          <w:rFonts w:ascii="Times New Roman" w:hAnsi="Times New Roman" w:cs="Times New Roman"/>
          <w:b/>
          <w:sz w:val="26"/>
          <w:szCs w:val="26"/>
        </w:rPr>
      </w:pPr>
    </w:p>
    <w:p w:rsidR="008E13D7" w:rsidRDefault="008E13D7" w:rsidP="008E13D7">
      <w:pPr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D8D" w:rsidRDefault="000A0D8D" w:rsidP="00A87932">
      <w:pPr>
        <w:rPr>
          <w:rFonts w:ascii="Times New Roman" w:hAnsi="Times New Roman" w:cs="Times New Roman"/>
          <w:b/>
          <w:sz w:val="26"/>
          <w:szCs w:val="26"/>
        </w:rPr>
      </w:pPr>
    </w:p>
    <w:p w:rsidR="0081606A" w:rsidRDefault="0081606A" w:rsidP="00A87932">
      <w:pPr>
        <w:rPr>
          <w:rFonts w:ascii="Times New Roman" w:hAnsi="Times New Roman" w:cs="Times New Roman"/>
          <w:b/>
          <w:sz w:val="26"/>
          <w:szCs w:val="26"/>
        </w:rPr>
      </w:pPr>
    </w:p>
    <w:p w:rsidR="00A87932" w:rsidRPr="00EA5314" w:rsidRDefault="00A87932" w:rsidP="0029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44E4B15" wp14:editId="3AA33F98">
            <wp:extent cx="571500" cy="1000125"/>
            <wp:effectExtent l="0" t="0" r="0" b="9525"/>
            <wp:docPr id="5" name="Рисунок 5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32" w:rsidRPr="00EA5314" w:rsidRDefault="00A87932" w:rsidP="0029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314">
        <w:rPr>
          <w:rFonts w:ascii="Times New Roman" w:hAnsi="Times New Roman" w:cs="Times New Roman"/>
          <w:sz w:val="28"/>
          <w:szCs w:val="28"/>
        </w:rPr>
        <w:t>ПРАВИТЕЛЬСТВО САРАТОВСКОЙ ОБЛАСТИ</w:t>
      </w:r>
    </w:p>
    <w:p w:rsidR="00A87932" w:rsidRPr="00EA5314" w:rsidRDefault="00A87932" w:rsidP="00A8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306705</wp:posOffset>
                </wp:positionV>
                <wp:extent cx="6457950" cy="0"/>
                <wp:effectExtent l="0" t="1905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84080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4.15pt" to="507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EA5314">
        <w:rPr>
          <w:rFonts w:ascii="Times New Roman" w:hAnsi="Times New Roman" w:cs="Times New Roman"/>
          <w:b/>
          <w:sz w:val="28"/>
          <w:szCs w:val="28"/>
        </w:rPr>
        <w:t>МИНИСТЕРСТВО КУЛЬТУРЫ САРАТОВСКОЙ ОБЛАСТИ</w:t>
      </w:r>
    </w:p>
    <w:p w:rsidR="00EA5314" w:rsidRPr="00EA5314" w:rsidRDefault="00580019" w:rsidP="00EA5314">
      <w:pPr>
        <w:pStyle w:val="a3"/>
      </w:pPr>
      <w:r w:rsidRPr="00EA531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32385</wp:posOffset>
                </wp:positionV>
                <wp:extent cx="64579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86A131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55pt" to="507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A87932" w:rsidRPr="00EA5314">
        <w:t xml:space="preserve"> </w:t>
      </w:r>
    </w:p>
    <w:p w:rsidR="00EA5314" w:rsidRPr="00EA5314" w:rsidRDefault="00EA5314" w:rsidP="00A8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ПРИКАЗ</w:t>
      </w:r>
      <w:r w:rsidR="00A87932" w:rsidRPr="00EA5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314" w:rsidRPr="00EA5314" w:rsidRDefault="0081606A" w:rsidP="00EA5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___________ 2019</w:t>
      </w:r>
      <w:r w:rsidR="00EA5314" w:rsidRPr="00EA5314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EA5314" w:rsidRPr="00EA5314" w:rsidRDefault="00EA5314" w:rsidP="00EA5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580019" w:rsidRDefault="00580019" w:rsidP="00580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06A" w:rsidRDefault="00580019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01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606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1606A" w:rsidRPr="0061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06A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</w:p>
    <w:p w:rsidR="0081606A" w:rsidRDefault="0081606A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литературного конкурса </w:t>
      </w:r>
    </w:p>
    <w:p w:rsidR="0081606A" w:rsidRDefault="0081606A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детей и подростков </w:t>
      </w:r>
    </w:p>
    <w:p w:rsidR="0081606A" w:rsidRDefault="0081606A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«Строкою пушкинской плененный…», </w:t>
      </w:r>
    </w:p>
    <w:p w:rsidR="0081606A" w:rsidRDefault="0081606A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220-летию </w:t>
      </w:r>
    </w:p>
    <w:p w:rsidR="00580019" w:rsidRDefault="0081606A" w:rsidP="0081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дня рождения А.С. Пушкина</w:t>
      </w:r>
    </w:p>
    <w:p w:rsidR="00580019" w:rsidRDefault="00580019" w:rsidP="00580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06A" w:rsidRDefault="00580019" w:rsidP="00580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государственной программы Саратовской области «Культура Саратовской области до 2020 года» и </w:t>
      </w:r>
      <w:r w:rsidR="0081606A">
        <w:rPr>
          <w:rFonts w:ascii="Times New Roman" w:hAnsi="Times New Roman" w:cs="Times New Roman"/>
          <w:sz w:val="28"/>
          <w:szCs w:val="28"/>
        </w:rPr>
        <w:t>в целях привлечения детей и подростков к литературному и поэтическому творчеству</w:t>
      </w:r>
    </w:p>
    <w:p w:rsidR="00580019" w:rsidRDefault="00580019" w:rsidP="0081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0019" w:rsidRDefault="00580019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«Саратовский областной Дом работников искусств» (Десницкая И.Б.) провести </w:t>
      </w:r>
      <w:r w:rsidR="008160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1606A" w:rsidRPr="0081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1606A">
        <w:rPr>
          <w:rFonts w:ascii="Times New Roman" w:hAnsi="Times New Roman" w:cs="Times New Roman"/>
          <w:sz w:val="28"/>
          <w:szCs w:val="28"/>
        </w:rPr>
        <w:t>литературный конкурс среди детей и подростков</w:t>
      </w:r>
      <w:r w:rsidR="008E13D7">
        <w:rPr>
          <w:rFonts w:ascii="Times New Roman" w:hAnsi="Times New Roman" w:cs="Times New Roman"/>
          <w:sz w:val="28"/>
          <w:szCs w:val="28"/>
        </w:rPr>
        <w:t xml:space="preserve"> </w:t>
      </w:r>
      <w:r w:rsidR="0081606A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3D7">
        <w:rPr>
          <w:rFonts w:ascii="Times New Roman" w:hAnsi="Times New Roman" w:cs="Times New Roman"/>
          <w:sz w:val="28"/>
          <w:szCs w:val="28"/>
        </w:rPr>
        <w:t>«</w:t>
      </w:r>
      <w:r w:rsidR="0081606A">
        <w:rPr>
          <w:rFonts w:ascii="Times New Roman" w:hAnsi="Times New Roman" w:cs="Times New Roman"/>
          <w:sz w:val="28"/>
          <w:szCs w:val="28"/>
        </w:rPr>
        <w:t>Строкою пушкинской плененный…</w:t>
      </w:r>
      <w:r w:rsidR="008E13D7">
        <w:rPr>
          <w:rFonts w:ascii="Times New Roman" w:hAnsi="Times New Roman" w:cs="Times New Roman"/>
          <w:sz w:val="28"/>
          <w:szCs w:val="28"/>
        </w:rPr>
        <w:t>»</w:t>
      </w:r>
      <w:r w:rsidR="0081606A">
        <w:rPr>
          <w:rFonts w:ascii="Times New Roman" w:hAnsi="Times New Roman" w:cs="Times New Roman"/>
          <w:sz w:val="28"/>
          <w:szCs w:val="28"/>
        </w:rPr>
        <w:t>, посвященный 220-летию со дня рождения А.С. Пушкина</w:t>
      </w:r>
      <w:r w:rsidR="008E13D7">
        <w:rPr>
          <w:rFonts w:ascii="Times New Roman" w:hAnsi="Times New Roman" w:cs="Times New Roman"/>
          <w:sz w:val="28"/>
          <w:szCs w:val="28"/>
        </w:rPr>
        <w:t>.</w:t>
      </w:r>
    </w:p>
    <w:p w:rsidR="00580019" w:rsidRDefault="00580019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80019" w:rsidRDefault="00580019" w:rsidP="0058001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8160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1606A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81606A">
        <w:rPr>
          <w:rFonts w:ascii="Times New Roman" w:hAnsi="Times New Roman" w:cs="Times New Roman"/>
          <w:sz w:val="28"/>
          <w:szCs w:val="28"/>
        </w:rPr>
        <w:t xml:space="preserve">областном литературном конкурсе среди детей и подростков «Строкою пушкинской плененный…», посвященном 220-летию со дня рождения А.С. Пушкина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580019" w:rsidRDefault="00580019" w:rsidP="0058001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(приложение № 2);</w:t>
      </w:r>
    </w:p>
    <w:p w:rsidR="00580019" w:rsidRDefault="00580019" w:rsidP="0058001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AC14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144D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AC144D">
        <w:rPr>
          <w:rFonts w:ascii="Times New Roman" w:hAnsi="Times New Roman" w:cs="Times New Roman"/>
          <w:sz w:val="28"/>
          <w:szCs w:val="28"/>
        </w:rPr>
        <w:t>областного литературного конкурса среди детей и подростков «Строкою пушкинской плененный…», посвященного 220-летию со дня рождения А.С. Пушкина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580019" w:rsidRDefault="00580019" w:rsidP="0058001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Сметный расчет на организацию и проведение </w:t>
      </w:r>
      <w:r w:rsidR="00AC14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144D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AC144D">
        <w:rPr>
          <w:rFonts w:ascii="Times New Roman" w:hAnsi="Times New Roman" w:cs="Times New Roman"/>
          <w:sz w:val="28"/>
          <w:szCs w:val="28"/>
        </w:rPr>
        <w:t>областного литературного конкурса среди детей и подростков «Строкою пушкинской плененный…», посвященного 220-летию со дня рождения А.С. Пушкина</w:t>
      </w:r>
      <w:r w:rsidR="008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(приложении № 4).</w:t>
      </w:r>
    </w:p>
    <w:p w:rsidR="00580019" w:rsidRDefault="000A0D8D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</w:t>
      </w:r>
      <w:r w:rsidR="00AC14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144D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AC144D">
        <w:rPr>
          <w:rFonts w:ascii="Times New Roman" w:hAnsi="Times New Roman" w:cs="Times New Roman"/>
          <w:sz w:val="28"/>
          <w:szCs w:val="28"/>
        </w:rPr>
        <w:t>областного литературного конкурса среди детей и подростков «Строкою пушкинской плененный…», посвященного     220-летию со дня рождения А.С. Пушкина</w:t>
      </w:r>
      <w:r w:rsidR="008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 за счет средств областного бюджета, предусмотренных на финансовое обеспечение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6. «Культурно-досуговые учреждения» государственной программы Саратовской области «Культура Саратовской области до 2020 года» (Основное мероприятие 6.6. Организация и проведение мероприятий по популяризации народного творчества и </w:t>
      </w:r>
      <w:r w:rsidR="008E13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культурно-досуговой деятельности).</w:t>
      </w:r>
    </w:p>
    <w:p w:rsidR="000A0D8D" w:rsidRDefault="000A0D8D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экономики, планирования и финансов </w:t>
      </w:r>
      <w:r w:rsidR="008E13D7">
        <w:rPr>
          <w:rFonts w:ascii="Times New Roman" w:hAnsi="Times New Roman" w:cs="Times New Roman"/>
          <w:sz w:val="28"/>
          <w:szCs w:val="28"/>
        </w:rPr>
        <w:t>Фурман О.Ю.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финансирование </w:t>
      </w:r>
      <w:r w:rsidR="00AC14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144D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AC144D">
        <w:rPr>
          <w:rFonts w:ascii="Times New Roman" w:hAnsi="Times New Roman" w:cs="Times New Roman"/>
          <w:sz w:val="28"/>
          <w:szCs w:val="28"/>
        </w:rPr>
        <w:t>областного литературного конкурса среди детей и подростков «Строкою пушкинской плененный…», посвященного 220-летию со дня рождения А.С. Пушкина</w:t>
      </w:r>
      <w:r w:rsidR="008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сметным расчетом.</w:t>
      </w:r>
    </w:p>
    <w:p w:rsidR="000A0D8D" w:rsidRDefault="000A0D8D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6D6E92">
        <w:rPr>
          <w:rFonts w:ascii="Times New Roman" w:hAnsi="Times New Roman" w:cs="Times New Roman"/>
          <w:sz w:val="28"/>
          <w:szCs w:val="28"/>
        </w:rPr>
        <w:t xml:space="preserve"> бухгалтерского учета, отчетности и контроля           </w:t>
      </w:r>
      <w:proofErr w:type="spellStart"/>
      <w:r w:rsidR="006D6E92">
        <w:rPr>
          <w:rFonts w:ascii="Times New Roman" w:hAnsi="Times New Roman" w:cs="Times New Roman"/>
          <w:sz w:val="28"/>
          <w:szCs w:val="28"/>
        </w:rPr>
        <w:t>Яшкову</w:t>
      </w:r>
      <w:proofErr w:type="spellEnd"/>
      <w:r w:rsidR="006D6E92">
        <w:rPr>
          <w:rFonts w:ascii="Times New Roman" w:hAnsi="Times New Roman" w:cs="Times New Roman"/>
          <w:sz w:val="28"/>
          <w:szCs w:val="28"/>
        </w:rPr>
        <w:t xml:space="preserve"> А.С. перечислить денежные средства на проведение </w:t>
      </w:r>
      <w:r w:rsidR="00AC14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144D" w:rsidRPr="0081606A">
        <w:rPr>
          <w:rFonts w:ascii="Times New Roman" w:hAnsi="Times New Roman" w:cs="Times New Roman"/>
          <w:sz w:val="28"/>
          <w:szCs w:val="28"/>
        </w:rPr>
        <w:t xml:space="preserve"> </w:t>
      </w:r>
      <w:r w:rsidR="00AC144D">
        <w:rPr>
          <w:rFonts w:ascii="Times New Roman" w:hAnsi="Times New Roman" w:cs="Times New Roman"/>
          <w:sz w:val="28"/>
          <w:szCs w:val="28"/>
        </w:rPr>
        <w:t>областного литературного конкурса среди детей и подростков «Строкою пушкинской плененный…», посвященного 220-летию со дня рождения А.С. Пушкина</w:t>
      </w:r>
      <w:r w:rsidR="00910A2E">
        <w:rPr>
          <w:rFonts w:ascii="Times New Roman" w:hAnsi="Times New Roman" w:cs="Times New Roman"/>
          <w:sz w:val="28"/>
          <w:szCs w:val="28"/>
        </w:rPr>
        <w:t xml:space="preserve"> </w:t>
      </w:r>
      <w:r w:rsidR="006D6E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6E9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D6E92">
        <w:rPr>
          <w:rFonts w:ascii="Times New Roman" w:hAnsi="Times New Roman" w:cs="Times New Roman"/>
          <w:sz w:val="28"/>
          <w:szCs w:val="28"/>
        </w:rPr>
        <w:t xml:space="preserve"> доведенных до министерства культуры области лимитов бюджетных обязательств и объемов финансирования.</w:t>
      </w:r>
    </w:p>
    <w:p w:rsidR="006D6E92" w:rsidRDefault="006D6E92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организационной работы и информационных технологий Курбатовой Л.В. разместить настоящий приказ на официальном сайте министерства культуры области.</w:t>
      </w:r>
    </w:p>
    <w:p w:rsidR="006D6E92" w:rsidRDefault="006D6E92" w:rsidP="005800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C144D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министра культуры области </w:t>
      </w:r>
      <w:r w:rsidR="00AC144D">
        <w:rPr>
          <w:rFonts w:ascii="Times New Roman" w:hAnsi="Times New Roman" w:cs="Times New Roman"/>
          <w:sz w:val="28"/>
          <w:szCs w:val="28"/>
        </w:rPr>
        <w:t>Астафьеву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92" w:rsidRDefault="006D6E92" w:rsidP="006D6E9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E92" w:rsidRDefault="006D6E92" w:rsidP="006D6E9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E92" w:rsidRPr="006D6E92" w:rsidRDefault="006D6E92" w:rsidP="006D6E9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9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D6E92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A87932" w:rsidRPr="00580019" w:rsidRDefault="00A87932" w:rsidP="00580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32" w:rsidRPr="00580019" w:rsidRDefault="00A87932" w:rsidP="00A87932">
      <w:pPr>
        <w:rPr>
          <w:rFonts w:ascii="Times New Roman" w:hAnsi="Times New Roman" w:cs="Times New Roman"/>
          <w:b/>
          <w:sz w:val="28"/>
          <w:szCs w:val="28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932" w:rsidRDefault="00A87932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A2E" w:rsidRDefault="00910A2E" w:rsidP="00AC144D">
      <w:pPr>
        <w:rPr>
          <w:rFonts w:ascii="Times New Roman" w:hAnsi="Times New Roman" w:cs="Times New Roman"/>
          <w:b/>
          <w:sz w:val="26"/>
          <w:szCs w:val="26"/>
        </w:rPr>
      </w:pPr>
    </w:p>
    <w:p w:rsidR="00AC144D" w:rsidRDefault="00AC144D" w:rsidP="00AC144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57B89" w:rsidTr="00E57B89">
        <w:tc>
          <w:tcPr>
            <w:tcW w:w="3398" w:type="dxa"/>
          </w:tcPr>
          <w:p w:rsidR="00E57B89" w:rsidRDefault="00E57B89" w:rsidP="00E57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57B89" w:rsidRDefault="00E57B89" w:rsidP="00E57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57B89" w:rsidRPr="00AE4B09" w:rsidRDefault="00E57B89" w:rsidP="00E57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B0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869B6" w:rsidRPr="00AE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B89" w:rsidRPr="00AE4B09" w:rsidRDefault="00E57B89" w:rsidP="00E57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B0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</w:t>
            </w:r>
          </w:p>
          <w:p w:rsidR="00E57B89" w:rsidRPr="00AE4B09" w:rsidRDefault="00E57B89" w:rsidP="00E57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B09">
              <w:rPr>
                <w:rFonts w:ascii="Times New Roman" w:hAnsi="Times New Roman" w:cs="Times New Roman"/>
                <w:sz w:val="24"/>
                <w:szCs w:val="24"/>
              </w:rPr>
              <w:t>культуры области</w:t>
            </w:r>
          </w:p>
          <w:p w:rsidR="00E57B89" w:rsidRPr="00AE4B09" w:rsidRDefault="00E57B89" w:rsidP="00E57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B09">
              <w:rPr>
                <w:rFonts w:ascii="Times New Roman" w:hAnsi="Times New Roman" w:cs="Times New Roman"/>
                <w:sz w:val="24"/>
                <w:szCs w:val="24"/>
              </w:rPr>
              <w:t>от __________ № __________</w:t>
            </w:r>
          </w:p>
        </w:tc>
      </w:tr>
    </w:tbl>
    <w:p w:rsidR="00E57B89" w:rsidRDefault="00E57B89" w:rsidP="00E57B89">
      <w:pPr>
        <w:rPr>
          <w:rFonts w:ascii="Times New Roman" w:hAnsi="Times New Roman" w:cs="Times New Roman"/>
          <w:b/>
          <w:sz w:val="26"/>
          <w:szCs w:val="26"/>
        </w:rPr>
      </w:pPr>
    </w:p>
    <w:p w:rsidR="00E57B89" w:rsidRPr="00E57B89" w:rsidRDefault="00E57B89" w:rsidP="00297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B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0B14" w:rsidRPr="006B0B14" w:rsidRDefault="00E57B89" w:rsidP="006B0B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1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B0B14" w:rsidRPr="006B0B14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6B0B14" w:rsidRPr="006B0B14">
        <w:rPr>
          <w:rFonts w:ascii="Times New Roman" w:hAnsi="Times New Roman" w:cs="Times New Roman"/>
          <w:b/>
          <w:sz w:val="26"/>
          <w:szCs w:val="26"/>
        </w:rPr>
        <w:t xml:space="preserve"> областном литературном конкурсе среди детей и подростков</w:t>
      </w:r>
    </w:p>
    <w:p w:rsidR="006B0B14" w:rsidRPr="006B0B14" w:rsidRDefault="006B0B14" w:rsidP="006B0B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14">
        <w:rPr>
          <w:rFonts w:ascii="Times New Roman" w:hAnsi="Times New Roman" w:cs="Times New Roman"/>
          <w:b/>
          <w:sz w:val="26"/>
          <w:szCs w:val="26"/>
        </w:rPr>
        <w:t>«Строкою пушкинской плененный…»,</w:t>
      </w:r>
    </w:p>
    <w:p w:rsidR="00E57B89" w:rsidRDefault="006B0B14" w:rsidP="006B0B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14">
        <w:rPr>
          <w:rFonts w:ascii="Times New Roman" w:hAnsi="Times New Roman" w:cs="Times New Roman"/>
          <w:b/>
          <w:sz w:val="26"/>
          <w:szCs w:val="26"/>
        </w:rPr>
        <w:t>посвященном 220-летию со дня рождения А.С. Пушкина</w:t>
      </w:r>
    </w:p>
    <w:p w:rsidR="006B0B14" w:rsidRDefault="006B0B14" w:rsidP="006B0B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B89" w:rsidRPr="00EE559D" w:rsidRDefault="00E57B89" w:rsidP="00E57B8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3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57B89" w:rsidRDefault="00E57B89" w:rsidP="00E57B8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Учредителями </w:t>
      </w:r>
      <w:r w:rsidR="006B0B14" w:rsidRPr="006B0B14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6B0B14" w:rsidRPr="006B0B14">
        <w:rPr>
          <w:rFonts w:ascii="Times New Roman" w:hAnsi="Times New Roman" w:cs="Times New Roman"/>
          <w:sz w:val="26"/>
          <w:szCs w:val="26"/>
        </w:rPr>
        <w:t xml:space="preserve"> областного литературного конкурса среди детей и подростков «Строкою пушкинской плененный…», посвященного 220-летию со дня рождения </w:t>
      </w:r>
      <w:r w:rsidR="006B0B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0B14" w:rsidRPr="006B0B14">
        <w:rPr>
          <w:rFonts w:ascii="Times New Roman" w:hAnsi="Times New Roman" w:cs="Times New Roman"/>
          <w:sz w:val="26"/>
          <w:szCs w:val="26"/>
        </w:rPr>
        <w:t>А.С. Пушкина</w:t>
      </w:r>
      <w:r w:rsidR="006B0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конкурс), являются министерств</w:t>
      </w:r>
      <w:r w:rsidR="006B0B14">
        <w:rPr>
          <w:rFonts w:ascii="Times New Roman" w:hAnsi="Times New Roman" w:cs="Times New Roman"/>
          <w:sz w:val="26"/>
          <w:szCs w:val="26"/>
        </w:rPr>
        <w:t>о культуры Саратовской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Саратовское региональное отделение Общероссийской общественной организации «Союз писателей России» </w:t>
      </w:r>
      <w:r w:rsidR="006B0B14">
        <w:rPr>
          <w:rFonts w:ascii="Times New Roman" w:hAnsi="Times New Roman" w:cs="Times New Roman"/>
          <w:sz w:val="26"/>
          <w:szCs w:val="26"/>
        </w:rPr>
        <w:t xml:space="preserve">и государственное учреждение культуры «Областная универсальная научная библиотека» </w:t>
      </w:r>
      <w:r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E57B89" w:rsidRDefault="00E57B89" w:rsidP="00E57B8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конкурса – Саратовское региональное отделение Общероссийской общественной организации</w:t>
      </w:r>
      <w:r w:rsidR="00E4191B">
        <w:rPr>
          <w:rFonts w:ascii="Times New Roman" w:hAnsi="Times New Roman" w:cs="Times New Roman"/>
          <w:sz w:val="26"/>
          <w:szCs w:val="26"/>
        </w:rPr>
        <w:t xml:space="preserve"> «Союз писателей России» и </w:t>
      </w:r>
      <w:r w:rsidR="006B0B14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культуры</w:t>
      </w:r>
      <w:r w:rsidR="00E4191B">
        <w:rPr>
          <w:rFonts w:ascii="Times New Roman" w:hAnsi="Times New Roman" w:cs="Times New Roman"/>
          <w:sz w:val="26"/>
          <w:szCs w:val="26"/>
        </w:rPr>
        <w:t xml:space="preserve"> «Саратовский областной Дом работников искусств».</w:t>
      </w:r>
    </w:p>
    <w:p w:rsidR="00E4191B" w:rsidRDefault="00E4191B" w:rsidP="00E57B8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организации, сопровождения, проведения конкурса утверждается приказом министерства культуры области состав организационного комитета.</w:t>
      </w:r>
    </w:p>
    <w:p w:rsidR="00E4191B" w:rsidRDefault="00E4191B" w:rsidP="00E57B8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оценивания работ и подведения итогов, приказом министерства культуры области утверждается жюри конкурса.</w:t>
      </w:r>
    </w:p>
    <w:p w:rsidR="00E4191B" w:rsidRDefault="00E4191B" w:rsidP="00E4191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191B" w:rsidRPr="00EE559D" w:rsidRDefault="00E4191B" w:rsidP="00E419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E4191B" w:rsidRDefault="00CF4319" w:rsidP="00CF431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конкурса</w:t>
      </w:r>
      <w:r w:rsidR="00E419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06F">
        <w:rPr>
          <w:rFonts w:ascii="Times New Roman" w:hAnsi="Times New Roman" w:cs="Times New Roman"/>
          <w:sz w:val="26"/>
          <w:szCs w:val="26"/>
        </w:rPr>
        <w:t>приобщение молодежи к богатствам мировой художественной культуры, содействие популяризации русского языка и литературы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4319" w:rsidRDefault="00CF4319" w:rsidP="00CF431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  <w:r w:rsidR="0075506F">
        <w:rPr>
          <w:rFonts w:ascii="Times New Roman" w:hAnsi="Times New Roman" w:cs="Times New Roman"/>
          <w:sz w:val="26"/>
          <w:szCs w:val="26"/>
        </w:rPr>
        <w:t>содействие развитию творческого и интеллектуального потенциала детей и подростков через обращение к лучшим текстам русской словесности, развитие социально значимого отношения к миру и искусству, развитие художественно-творческих способностей, воображения, образного мышления, эстетического чувства, необходимых человеку в профессиональной и общественной жизни, создание среды творческого общения участников литературных студий, выявление литературно одаренных детей и подростков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191B" w:rsidRDefault="00E4191B" w:rsidP="00E4191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191B" w:rsidRPr="00EE559D" w:rsidRDefault="00E4191B" w:rsidP="00E419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участия и порядок проведения конкурса</w:t>
      </w:r>
    </w:p>
    <w:p w:rsidR="00E4191B" w:rsidRDefault="0082231D" w:rsidP="00E4191B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конкурсе приглашаются </w:t>
      </w:r>
      <w:r w:rsidR="00667FB2">
        <w:rPr>
          <w:rFonts w:ascii="Times New Roman" w:hAnsi="Times New Roman" w:cs="Times New Roman"/>
          <w:sz w:val="26"/>
          <w:szCs w:val="26"/>
        </w:rPr>
        <w:t>учащиеся и студенты образовательных учреждений области в возрасте от 7 до 18 лет.</w:t>
      </w:r>
    </w:p>
    <w:p w:rsidR="00667FB2" w:rsidRDefault="00667FB2" w:rsidP="00E4191B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Номинации конкурса:</w:t>
      </w:r>
    </w:p>
    <w:p w:rsidR="00667FB2" w:rsidRDefault="00920F6D" w:rsidP="00667FB2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«Проза» (рассказы, сказки, эссе) – не более трех творческих работ;</w:t>
      </w:r>
    </w:p>
    <w:p w:rsidR="00920F6D" w:rsidRDefault="00920F6D" w:rsidP="00667FB2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«Поэзия» (стихи, поэмы, баллады, эпиграммы) – не более пяти творческих работ;</w:t>
      </w:r>
    </w:p>
    <w:p w:rsidR="00920F6D" w:rsidRDefault="00920F6D" w:rsidP="00667FB2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«Публицистика» - не более двух материалов.</w:t>
      </w:r>
    </w:p>
    <w:p w:rsidR="0082231D" w:rsidRDefault="0082231D" w:rsidP="0082231D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необходим</w:t>
      </w:r>
      <w:r w:rsidR="00AF5050">
        <w:rPr>
          <w:rFonts w:ascii="Times New Roman" w:hAnsi="Times New Roman" w:cs="Times New Roman"/>
          <w:sz w:val="26"/>
          <w:szCs w:val="26"/>
        </w:rPr>
        <w:t>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31D" w:rsidRDefault="00AF5050" w:rsidP="008223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  <w:r w:rsidR="008223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заявка</w:t>
      </w:r>
      <w:r w:rsidR="0082231D">
        <w:rPr>
          <w:rFonts w:ascii="Times New Roman" w:hAnsi="Times New Roman" w:cs="Times New Roman"/>
          <w:sz w:val="26"/>
          <w:szCs w:val="26"/>
        </w:rPr>
        <w:t xml:space="preserve"> (Приложение к настоящему Положению);</w:t>
      </w:r>
    </w:p>
    <w:p w:rsidR="0082231D" w:rsidRDefault="0082231D" w:rsidP="0082231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творческие работы от каждого автора в электронном виде. </w:t>
      </w:r>
    </w:p>
    <w:p w:rsidR="00AF5050" w:rsidRPr="00910D0E" w:rsidRDefault="00AF5050" w:rsidP="003022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050">
        <w:rPr>
          <w:rFonts w:ascii="Times New Roman" w:hAnsi="Times New Roman" w:cs="Times New Roman"/>
          <w:sz w:val="26"/>
          <w:szCs w:val="26"/>
        </w:rPr>
        <w:lastRenderedPageBreak/>
        <w:t>Анкета-заявка и конкурсные работы принимаются до «</w:t>
      </w:r>
      <w:r w:rsidR="00920F6D">
        <w:rPr>
          <w:rFonts w:ascii="Times New Roman" w:hAnsi="Times New Roman" w:cs="Times New Roman"/>
          <w:sz w:val="26"/>
          <w:szCs w:val="26"/>
        </w:rPr>
        <w:t>10</w:t>
      </w:r>
      <w:r w:rsidRPr="00AF5050">
        <w:rPr>
          <w:rFonts w:ascii="Times New Roman" w:hAnsi="Times New Roman" w:cs="Times New Roman"/>
          <w:sz w:val="26"/>
          <w:szCs w:val="26"/>
        </w:rPr>
        <w:t xml:space="preserve">» </w:t>
      </w:r>
      <w:r w:rsidR="00920F6D">
        <w:rPr>
          <w:rFonts w:ascii="Times New Roman" w:hAnsi="Times New Roman" w:cs="Times New Roman"/>
          <w:sz w:val="26"/>
          <w:szCs w:val="26"/>
        </w:rPr>
        <w:t>апреля 2019</w:t>
      </w:r>
      <w:r w:rsidRPr="00AF505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E4D56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AF5050">
        <w:rPr>
          <w:rFonts w:ascii="Times New Roman" w:hAnsi="Times New Roman" w:cs="Times New Roman"/>
          <w:sz w:val="26"/>
          <w:szCs w:val="26"/>
        </w:rPr>
        <w:t>по адресам:</w:t>
      </w:r>
      <w:r w:rsidR="00CE4D56">
        <w:rPr>
          <w:rFonts w:ascii="Times New Roman" w:hAnsi="Times New Roman" w:cs="Times New Roman"/>
          <w:sz w:val="26"/>
          <w:szCs w:val="26"/>
        </w:rPr>
        <w:t xml:space="preserve"> </w:t>
      </w:r>
      <w:r w:rsidRPr="00AF5050">
        <w:rPr>
          <w:rFonts w:ascii="Times New Roman" w:hAnsi="Times New Roman" w:cs="Times New Roman"/>
          <w:sz w:val="26"/>
          <w:szCs w:val="26"/>
        </w:rPr>
        <w:t>410028, г. Саратов, ул. Советская, 20/28, СРОООО «Союз писателей России</w:t>
      </w:r>
      <w:r w:rsidRPr="00910D0E">
        <w:rPr>
          <w:rFonts w:ascii="Times New Roman" w:hAnsi="Times New Roman" w:cs="Times New Roman"/>
          <w:sz w:val="26"/>
          <w:szCs w:val="26"/>
        </w:rPr>
        <w:t>»</w:t>
      </w:r>
      <w:r w:rsidR="00910D0E" w:rsidRPr="00910D0E">
        <w:rPr>
          <w:rFonts w:ascii="Times New Roman" w:hAnsi="Times New Roman" w:cs="Times New Roman"/>
          <w:sz w:val="26"/>
          <w:szCs w:val="26"/>
        </w:rPr>
        <w:t xml:space="preserve">, электронная почта: </w:t>
      </w:r>
      <w:proofErr w:type="spellStart"/>
      <w:r w:rsidR="00910D0E" w:rsidRPr="00910D0E">
        <w:rPr>
          <w:rFonts w:ascii="Times New Roman" w:hAnsi="Times New Roman" w:cs="Times New Roman"/>
          <w:sz w:val="26"/>
          <w:szCs w:val="26"/>
          <w:lang w:val="en-US"/>
        </w:rPr>
        <w:t>soyzsaratov</w:t>
      </w:r>
      <w:proofErr w:type="spellEnd"/>
      <w:r w:rsidR="00910D0E" w:rsidRPr="00910D0E">
        <w:rPr>
          <w:rFonts w:ascii="Times New Roman" w:hAnsi="Times New Roman" w:cs="Times New Roman"/>
          <w:sz w:val="26"/>
          <w:szCs w:val="26"/>
        </w:rPr>
        <w:t>@</w:t>
      </w:r>
      <w:r w:rsidR="00910D0E" w:rsidRPr="00910D0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10D0E" w:rsidRPr="00910D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0D0E" w:rsidRPr="00910D0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0220C" w:rsidRPr="00910D0E">
        <w:rPr>
          <w:rFonts w:ascii="Times New Roman" w:hAnsi="Times New Roman" w:cs="Times New Roman"/>
          <w:sz w:val="26"/>
          <w:szCs w:val="26"/>
        </w:rPr>
        <w:t xml:space="preserve"> </w:t>
      </w:r>
      <w:r w:rsidR="00CE4D56" w:rsidRPr="00910D0E">
        <w:rPr>
          <w:rFonts w:ascii="Times New Roman" w:hAnsi="Times New Roman" w:cs="Times New Roman"/>
          <w:sz w:val="26"/>
          <w:szCs w:val="26"/>
        </w:rPr>
        <w:t>или</w:t>
      </w:r>
      <w:r w:rsidR="0030220C" w:rsidRPr="00910D0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A3588">
        <w:rPr>
          <w:rFonts w:ascii="Times New Roman" w:hAnsi="Times New Roman" w:cs="Times New Roman"/>
          <w:sz w:val="26"/>
          <w:szCs w:val="26"/>
        </w:rPr>
        <w:t xml:space="preserve">410002, </w:t>
      </w:r>
      <w:r w:rsidRPr="00910D0E">
        <w:rPr>
          <w:rFonts w:ascii="Times New Roman" w:hAnsi="Times New Roman" w:cs="Times New Roman"/>
          <w:sz w:val="26"/>
          <w:szCs w:val="26"/>
        </w:rPr>
        <w:t xml:space="preserve">г. Саратов, </w:t>
      </w:r>
      <w:r w:rsidR="00EA358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10D0E">
        <w:rPr>
          <w:rFonts w:ascii="Times New Roman" w:hAnsi="Times New Roman" w:cs="Times New Roman"/>
          <w:sz w:val="26"/>
          <w:szCs w:val="26"/>
        </w:rPr>
        <w:t xml:space="preserve">ул. Соборная, д. 18, ГАУК «СОДРИ», электронная почта: </w:t>
      </w:r>
      <w:hyperlink r:id="rId8" w:history="1">
        <w:r w:rsidRPr="00910D0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sodri</w:t>
        </w:r>
        <w:r w:rsidRPr="00910D0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910D0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910D0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10D0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10D0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051ACC" w:rsidRPr="00CE4D56" w:rsidRDefault="00051ACC" w:rsidP="00051ACC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на конкурс произведения не рецензируются и конкурсантам не возвращаются.</w:t>
      </w:r>
    </w:p>
    <w:p w:rsidR="00E4191B" w:rsidRDefault="00E4191B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6FEE" w:rsidRPr="00EE559D" w:rsidRDefault="006A6FEE" w:rsidP="006A6FE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оценок</w:t>
      </w:r>
    </w:p>
    <w:p w:rsidR="006A6FEE" w:rsidRDefault="006A6FEE" w:rsidP="006A6FEE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произведения оцениваются по следующим критериям:</w:t>
      </w:r>
    </w:p>
    <w:p w:rsidR="00DA4119" w:rsidRDefault="00910D0E" w:rsidP="006A6FE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раскрытие</w:t>
      </w:r>
      <w:r w:rsidR="006A6FEE">
        <w:rPr>
          <w:rFonts w:ascii="Times New Roman" w:hAnsi="Times New Roman" w:cs="Times New Roman"/>
          <w:sz w:val="26"/>
          <w:szCs w:val="26"/>
        </w:rPr>
        <w:t xml:space="preserve"> темы</w:t>
      </w:r>
      <w:r w:rsidR="00DA4119">
        <w:rPr>
          <w:rFonts w:ascii="Times New Roman" w:hAnsi="Times New Roman" w:cs="Times New Roman"/>
          <w:sz w:val="26"/>
          <w:szCs w:val="26"/>
        </w:rPr>
        <w:t xml:space="preserve"> (соответствие темы и содержания, цельность, логичность, композиционное решение);</w:t>
      </w:r>
    </w:p>
    <w:p w:rsidR="006A6FEE" w:rsidRDefault="00DA4119" w:rsidP="006A6FE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выразительность и эмоциональность представленной работы, владение художественными средствами языка;</w:t>
      </w:r>
    </w:p>
    <w:p w:rsidR="00DA4119" w:rsidRDefault="00DA4119" w:rsidP="006A6FE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сюжета и авторской позиции;</w:t>
      </w:r>
    </w:p>
    <w:p w:rsidR="00DA4119" w:rsidRDefault="00DA4119" w:rsidP="006A6FE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норм русского языка и стиля представленной работы.</w:t>
      </w:r>
    </w:p>
    <w:p w:rsidR="006A6FEE" w:rsidRDefault="006A6FEE" w:rsidP="006A6FEE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оценки заносятся в протокол, который подписывается председателем и секретарем жюри.</w:t>
      </w:r>
    </w:p>
    <w:p w:rsidR="006A6FEE" w:rsidRPr="006A6FEE" w:rsidRDefault="006A6FEE" w:rsidP="006A6FEE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жюри окончательное и пересмотру не подлежит. Жюри конкурса имеет право рекомендовать дипломантов для поступления в </w:t>
      </w:r>
      <w:r w:rsidR="00EE559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едеральное государственное бюджетное образовательное учреждение высшего образования «Литературный институт имени А.М. Горького».</w:t>
      </w:r>
    </w:p>
    <w:p w:rsidR="006A6FEE" w:rsidRDefault="006A6FEE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220C" w:rsidRPr="00EE559D" w:rsidRDefault="0030220C" w:rsidP="0030220C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30220C" w:rsidRDefault="0030220C" w:rsidP="0030220C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Гран-при и Дипломами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022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022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0220C">
        <w:rPr>
          <w:rFonts w:ascii="Times New Roman" w:hAnsi="Times New Roman" w:cs="Times New Roman"/>
          <w:sz w:val="26"/>
          <w:szCs w:val="26"/>
        </w:rPr>
        <w:t xml:space="preserve"> </w:t>
      </w:r>
      <w:r w:rsidR="00D05AF5">
        <w:rPr>
          <w:rFonts w:ascii="Times New Roman" w:hAnsi="Times New Roman" w:cs="Times New Roman"/>
          <w:sz w:val="26"/>
          <w:szCs w:val="26"/>
        </w:rPr>
        <w:t xml:space="preserve">степени </w:t>
      </w:r>
      <w:r w:rsidR="00EA358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5AF5">
        <w:rPr>
          <w:rFonts w:ascii="Times New Roman" w:hAnsi="Times New Roman" w:cs="Times New Roman"/>
          <w:sz w:val="26"/>
          <w:szCs w:val="26"/>
        </w:rPr>
        <w:t>(в каждой номинации)</w:t>
      </w:r>
      <w:r>
        <w:rPr>
          <w:rFonts w:ascii="Times New Roman" w:hAnsi="Times New Roman" w:cs="Times New Roman"/>
          <w:sz w:val="26"/>
          <w:szCs w:val="26"/>
        </w:rPr>
        <w:t xml:space="preserve"> и памятными </w:t>
      </w:r>
      <w:r w:rsidR="00D05AF5">
        <w:rPr>
          <w:rFonts w:ascii="Times New Roman" w:hAnsi="Times New Roman" w:cs="Times New Roman"/>
          <w:sz w:val="26"/>
          <w:szCs w:val="26"/>
        </w:rPr>
        <w:t>коллективными сборниками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23A" w:rsidRDefault="0037423A" w:rsidP="0037423A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Творческие работы авторо</w:t>
      </w:r>
      <w:r w:rsidR="00CB149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, отмеченные Гран-при и Дипломами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42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742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7423A">
        <w:rPr>
          <w:rFonts w:ascii="Times New Roman" w:hAnsi="Times New Roman" w:cs="Times New Roman"/>
          <w:sz w:val="26"/>
          <w:szCs w:val="26"/>
        </w:rPr>
        <w:t xml:space="preserve"> </w:t>
      </w:r>
      <w:r w:rsidR="00D05AF5">
        <w:rPr>
          <w:rFonts w:ascii="Times New Roman" w:hAnsi="Times New Roman" w:cs="Times New Roman"/>
          <w:sz w:val="26"/>
          <w:szCs w:val="26"/>
        </w:rPr>
        <w:t>степени, и дипломантов</w:t>
      </w:r>
      <w:r>
        <w:rPr>
          <w:rFonts w:ascii="Times New Roman" w:hAnsi="Times New Roman" w:cs="Times New Roman"/>
          <w:sz w:val="26"/>
          <w:szCs w:val="26"/>
        </w:rPr>
        <w:t xml:space="preserve"> будут опубликованы в итоговом </w:t>
      </w:r>
      <w:r w:rsidR="00D05AF5">
        <w:rPr>
          <w:rFonts w:ascii="Times New Roman" w:hAnsi="Times New Roman" w:cs="Times New Roman"/>
          <w:sz w:val="26"/>
          <w:szCs w:val="26"/>
        </w:rPr>
        <w:t xml:space="preserve">коллективном </w:t>
      </w:r>
      <w:r>
        <w:rPr>
          <w:rFonts w:ascii="Times New Roman" w:hAnsi="Times New Roman" w:cs="Times New Roman"/>
          <w:sz w:val="26"/>
          <w:szCs w:val="26"/>
        </w:rPr>
        <w:t>сборнике. Публикация материалов в сборнике осуществляется на безвозмездной основе.</w:t>
      </w:r>
    </w:p>
    <w:p w:rsidR="00CB1490" w:rsidRDefault="00CB1490" w:rsidP="0037423A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конкурса приглашаются на торжественную церемонию награждения по вызову организационного комитета в ГАУК «Саратовский областной Дом работников искусств»</w:t>
      </w:r>
      <w:r w:rsidR="00EE559D">
        <w:rPr>
          <w:rFonts w:ascii="Times New Roman" w:hAnsi="Times New Roman" w:cs="Times New Roman"/>
          <w:sz w:val="26"/>
          <w:szCs w:val="26"/>
        </w:rPr>
        <w:t>.</w:t>
      </w:r>
    </w:p>
    <w:p w:rsidR="003203AB" w:rsidRDefault="003203AB" w:rsidP="003203A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490" w:rsidRPr="00EE559D" w:rsidRDefault="00CB1490" w:rsidP="00CB149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CB1490" w:rsidRDefault="00CB1490" w:rsidP="00CB149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конкурса, осуществляются за счет средств областного бюджета.</w:t>
      </w:r>
    </w:p>
    <w:p w:rsidR="0030220C" w:rsidRDefault="00CB1490" w:rsidP="00CE4D56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участием авторов в конкурсе и пребыванием на торжественной церемонии награждения победителей конкурса, производятся за счет направляющей стороны.</w:t>
      </w: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5AF5" w:rsidRPr="00EE559D" w:rsidRDefault="00D05AF5" w:rsidP="00D05AF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2192" w:rsidRDefault="001E2192" w:rsidP="001E21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05">
        <w:rPr>
          <w:rFonts w:ascii="Times New Roman" w:hAnsi="Times New Roman" w:cs="Times New Roman"/>
          <w:b/>
          <w:sz w:val="26"/>
          <w:szCs w:val="26"/>
        </w:rPr>
        <w:lastRenderedPageBreak/>
        <w:t>АНКЕТА-ЗАЯВКА</w:t>
      </w:r>
    </w:p>
    <w:p w:rsidR="00307D07" w:rsidRPr="00015805" w:rsidRDefault="00307D07" w:rsidP="001E21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07" w:rsidRPr="00307D07" w:rsidRDefault="001E2192" w:rsidP="001E2192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D07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307D07" w:rsidRPr="00307D07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307D07" w:rsidRPr="00307D07">
        <w:rPr>
          <w:rFonts w:ascii="Times New Roman" w:hAnsi="Times New Roman" w:cs="Times New Roman"/>
          <w:b/>
          <w:sz w:val="26"/>
          <w:szCs w:val="26"/>
        </w:rPr>
        <w:t xml:space="preserve"> областном литературном конкурсе среди детей и подростков «Строкою пушкинской плененный…», </w:t>
      </w:r>
    </w:p>
    <w:p w:rsidR="001E2192" w:rsidRPr="00307D07" w:rsidRDefault="00307D07" w:rsidP="001E2192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D07">
        <w:rPr>
          <w:rFonts w:ascii="Times New Roman" w:hAnsi="Times New Roman" w:cs="Times New Roman"/>
          <w:b/>
          <w:sz w:val="26"/>
          <w:szCs w:val="26"/>
        </w:rPr>
        <w:t>посвященном 220-летию со дня рождения А.С. Пушкина</w:t>
      </w:r>
    </w:p>
    <w:p w:rsidR="00C55824" w:rsidRPr="00015805" w:rsidRDefault="00C55824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C55824" w:rsidRPr="00015805" w:rsidTr="00015805">
        <w:tc>
          <w:tcPr>
            <w:tcW w:w="10337" w:type="dxa"/>
          </w:tcPr>
          <w:p w:rsidR="00C55824" w:rsidRPr="00391925" w:rsidRDefault="00C55824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925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 конкурса</w:t>
            </w:r>
          </w:p>
          <w:p w:rsidR="00391925" w:rsidRPr="00391925" w:rsidRDefault="00391925" w:rsidP="00391925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391925" w:rsidRPr="00015805" w:rsidRDefault="00391925" w:rsidP="00CE4D56">
            <w:pPr>
              <w:pStyle w:val="a3"/>
              <w:pBdr>
                <w:bottom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24" w:rsidRPr="00391925" w:rsidRDefault="00C55824" w:rsidP="00CE4D5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391925" w:rsidRDefault="00391925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925">
              <w:rPr>
                <w:rFonts w:ascii="Times New Roman" w:hAnsi="Times New Roman" w:cs="Times New Roman"/>
                <w:b/>
                <w:sz w:val="26"/>
                <w:szCs w:val="26"/>
              </w:rPr>
              <w:t>Число, месяц, год рождения</w:t>
            </w:r>
          </w:p>
          <w:p w:rsidR="00391925" w:rsidRPr="00391925" w:rsidRDefault="00391925" w:rsidP="00391925">
            <w:pPr>
              <w:pStyle w:val="a3"/>
              <w:tabs>
                <w:tab w:val="left" w:pos="31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391925" w:rsidRDefault="00391925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92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  <w:p w:rsidR="00391925" w:rsidRPr="0039192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Default="00307D07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</w:t>
            </w:r>
          </w:p>
          <w:p w:rsidR="00391925" w:rsidRPr="0001580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Default="00391925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жительства с индексом</w:t>
            </w:r>
          </w:p>
          <w:p w:rsidR="00391925" w:rsidRPr="0001580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Default="00C55824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805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руководителя литературного о</w:t>
            </w:r>
            <w:r w:rsidR="00391925">
              <w:rPr>
                <w:rFonts w:ascii="Times New Roman" w:hAnsi="Times New Roman" w:cs="Times New Roman"/>
                <w:b/>
                <w:sz w:val="26"/>
                <w:szCs w:val="26"/>
              </w:rPr>
              <w:t>бъединения, учителя, наставника</w:t>
            </w:r>
          </w:p>
          <w:p w:rsidR="00391925" w:rsidRPr="0001580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Default="00391925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руководителя</w:t>
            </w:r>
          </w:p>
          <w:p w:rsidR="00391925" w:rsidRPr="0001580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Default="00391925" w:rsidP="00391925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конкурсанта</w:t>
            </w:r>
          </w:p>
          <w:p w:rsidR="00391925" w:rsidRPr="00015805" w:rsidRDefault="00391925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5824" w:rsidRPr="00015805" w:rsidTr="00015805">
        <w:tc>
          <w:tcPr>
            <w:tcW w:w="10337" w:type="dxa"/>
          </w:tcPr>
          <w:p w:rsidR="00C55824" w:rsidRPr="00015805" w:rsidRDefault="00C55824" w:rsidP="00C55824">
            <w:pPr>
              <w:pStyle w:val="a3"/>
              <w:pBdr>
                <w:bottom w:val="single" w:sz="12" w:space="1" w:color="auto"/>
              </w:pBdr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5824" w:rsidRPr="00391925" w:rsidRDefault="00C55824" w:rsidP="00C55824">
            <w:pPr>
              <w:pStyle w:val="a3"/>
              <w:tabs>
                <w:tab w:val="left" w:pos="313"/>
              </w:tabs>
              <w:ind w:left="2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015805" w:rsidRPr="00015805" w:rsidRDefault="00015805" w:rsidP="0001580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05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необходимы: </w:t>
      </w:r>
    </w:p>
    <w:p w:rsidR="00015805" w:rsidRPr="00015805" w:rsidRDefault="00015805" w:rsidP="0001580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05">
        <w:rPr>
          <w:rFonts w:ascii="Times New Roman" w:hAnsi="Times New Roman" w:cs="Times New Roman"/>
          <w:sz w:val="24"/>
          <w:szCs w:val="24"/>
        </w:rPr>
        <w:t>анкета-заявка;</w:t>
      </w:r>
    </w:p>
    <w:p w:rsidR="00015805" w:rsidRPr="00015805" w:rsidRDefault="00015805" w:rsidP="0001580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05">
        <w:rPr>
          <w:rFonts w:ascii="Times New Roman" w:hAnsi="Times New Roman" w:cs="Times New Roman"/>
          <w:sz w:val="24"/>
          <w:szCs w:val="24"/>
        </w:rPr>
        <w:t xml:space="preserve">творческие работы от каждого автора в электронном виде. </w:t>
      </w:r>
    </w:p>
    <w:p w:rsidR="00015805" w:rsidRPr="00EE559D" w:rsidRDefault="00EE559D" w:rsidP="000158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9D">
        <w:rPr>
          <w:rFonts w:ascii="Times New Roman" w:hAnsi="Times New Roman" w:cs="Times New Roman"/>
          <w:sz w:val="24"/>
          <w:szCs w:val="24"/>
        </w:rPr>
        <w:t>Анкета-заявка и конкурсные работы принимаются до «</w:t>
      </w:r>
      <w:r w:rsidR="00307D07">
        <w:rPr>
          <w:rFonts w:ascii="Times New Roman" w:hAnsi="Times New Roman" w:cs="Times New Roman"/>
          <w:sz w:val="24"/>
          <w:szCs w:val="24"/>
        </w:rPr>
        <w:t>10</w:t>
      </w:r>
      <w:r w:rsidRPr="00EE559D">
        <w:rPr>
          <w:rFonts w:ascii="Times New Roman" w:hAnsi="Times New Roman" w:cs="Times New Roman"/>
          <w:sz w:val="24"/>
          <w:szCs w:val="24"/>
        </w:rPr>
        <w:t xml:space="preserve">» </w:t>
      </w:r>
      <w:r w:rsidR="00307D07">
        <w:rPr>
          <w:rFonts w:ascii="Times New Roman" w:hAnsi="Times New Roman" w:cs="Times New Roman"/>
          <w:sz w:val="24"/>
          <w:szCs w:val="24"/>
        </w:rPr>
        <w:t>апреля 2019</w:t>
      </w:r>
      <w:r w:rsidRPr="00EE559D">
        <w:rPr>
          <w:rFonts w:ascii="Times New Roman" w:hAnsi="Times New Roman" w:cs="Times New Roman"/>
          <w:sz w:val="24"/>
          <w:szCs w:val="24"/>
        </w:rPr>
        <w:t xml:space="preserve"> года в электронном виде по адресам: 410028, г. Саратов, ул. Советская, 20/28, СРОООО «Союз писателей России», электронная почта: </w:t>
      </w:r>
      <w:proofErr w:type="spellStart"/>
      <w:r w:rsidRPr="00EE559D">
        <w:rPr>
          <w:rFonts w:ascii="Times New Roman" w:hAnsi="Times New Roman" w:cs="Times New Roman"/>
          <w:sz w:val="24"/>
          <w:szCs w:val="24"/>
          <w:lang w:val="en-US"/>
        </w:rPr>
        <w:t>soyzsaratov</w:t>
      </w:r>
      <w:proofErr w:type="spellEnd"/>
      <w:r w:rsidRPr="00EE559D">
        <w:rPr>
          <w:rFonts w:ascii="Times New Roman" w:hAnsi="Times New Roman" w:cs="Times New Roman"/>
          <w:sz w:val="24"/>
          <w:szCs w:val="24"/>
        </w:rPr>
        <w:t>@</w:t>
      </w:r>
      <w:r w:rsidRPr="00EE55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5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55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559D">
        <w:rPr>
          <w:rFonts w:ascii="Times New Roman" w:hAnsi="Times New Roman" w:cs="Times New Roman"/>
          <w:sz w:val="24"/>
          <w:szCs w:val="24"/>
        </w:rPr>
        <w:t xml:space="preserve"> или</w:t>
      </w:r>
      <w:r w:rsidRPr="00EE55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410002, </w:t>
      </w:r>
      <w:r w:rsidRPr="00EE559D">
        <w:rPr>
          <w:rFonts w:ascii="Times New Roman" w:hAnsi="Times New Roman" w:cs="Times New Roman"/>
          <w:sz w:val="24"/>
          <w:szCs w:val="24"/>
        </w:rPr>
        <w:t xml:space="preserve">г. Саратов, ул. Соборная, д. 18, ГАУК «СОДРИ», электронная почта: </w:t>
      </w:r>
      <w:hyperlink r:id="rId9" w:history="1">
        <w:r w:rsidRPr="00EE5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sodri</w:t>
        </w:r>
        <w:r w:rsidRPr="00EE5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E5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E5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E55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55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E2192" w:rsidRDefault="001E2192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8EB" w:rsidRDefault="00B238EB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5805" w:rsidRPr="00015805" w:rsidRDefault="00307D07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«___» _____________ 2019</w:t>
      </w:r>
      <w:r w:rsidR="00015805" w:rsidRPr="00015805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0158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015805" w:rsidRPr="00015805">
        <w:rPr>
          <w:rFonts w:ascii="Times New Roman" w:hAnsi="Times New Roman" w:cs="Times New Roman"/>
          <w:b/>
          <w:sz w:val="26"/>
          <w:szCs w:val="26"/>
        </w:rPr>
        <w:t>Подпись _____________</w:t>
      </w:r>
    </w:p>
    <w:p w:rsidR="00B238EB" w:rsidRDefault="00B238EB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1925" w:rsidRDefault="00391925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811B1" w:rsidRDefault="005811B1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869B6" w:rsidTr="009A1046">
        <w:tc>
          <w:tcPr>
            <w:tcW w:w="3398" w:type="dxa"/>
          </w:tcPr>
          <w:p w:rsidR="008869B6" w:rsidRDefault="008869B6" w:rsidP="009A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869B6" w:rsidRDefault="008869B6" w:rsidP="009A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E559D" w:rsidRDefault="00EE559D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07" w:rsidRDefault="00307D07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07" w:rsidRDefault="00307D07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B6" w:rsidRPr="00E57B89" w:rsidRDefault="008869B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869B6" w:rsidRPr="00E57B89" w:rsidRDefault="008869B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</w:t>
            </w:r>
          </w:p>
          <w:p w:rsidR="008869B6" w:rsidRPr="00E57B89" w:rsidRDefault="008869B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культуры области</w:t>
            </w:r>
          </w:p>
          <w:p w:rsidR="008869B6" w:rsidRDefault="008869B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от __________ № __________</w:t>
            </w:r>
          </w:p>
        </w:tc>
      </w:tr>
    </w:tbl>
    <w:p w:rsidR="008869B6" w:rsidRDefault="008869B6" w:rsidP="008869B6">
      <w:pPr>
        <w:rPr>
          <w:rFonts w:ascii="Times New Roman" w:hAnsi="Times New Roman" w:cs="Times New Roman"/>
          <w:b/>
          <w:sz w:val="26"/>
          <w:szCs w:val="26"/>
        </w:rPr>
      </w:pPr>
    </w:p>
    <w:p w:rsidR="008869B6" w:rsidRDefault="008869B6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</w:t>
      </w:r>
    </w:p>
    <w:p w:rsidR="00B7619D" w:rsidRDefault="00B7619D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19D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B7619D">
        <w:rPr>
          <w:rFonts w:ascii="Times New Roman" w:hAnsi="Times New Roman" w:cs="Times New Roman"/>
          <w:b/>
          <w:sz w:val="26"/>
          <w:szCs w:val="26"/>
        </w:rPr>
        <w:t xml:space="preserve"> областного литературного конкурса среди детей и подростков </w:t>
      </w:r>
    </w:p>
    <w:p w:rsidR="00B7619D" w:rsidRDefault="00B7619D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19D">
        <w:rPr>
          <w:rFonts w:ascii="Times New Roman" w:hAnsi="Times New Roman" w:cs="Times New Roman"/>
          <w:b/>
          <w:sz w:val="26"/>
          <w:szCs w:val="26"/>
        </w:rPr>
        <w:t xml:space="preserve">«Строкою пушкинской плененный…», </w:t>
      </w:r>
    </w:p>
    <w:p w:rsidR="008869B6" w:rsidRPr="00B7619D" w:rsidRDefault="00B7619D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19D">
        <w:rPr>
          <w:rFonts w:ascii="Times New Roman" w:hAnsi="Times New Roman" w:cs="Times New Roman"/>
          <w:b/>
          <w:sz w:val="26"/>
          <w:szCs w:val="26"/>
        </w:rPr>
        <w:t>посвященного 220-летию со дня рождения А.С. Пушкина</w:t>
      </w:r>
    </w:p>
    <w:p w:rsidR="008869B6" w:rsidRDefault="008869B6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Астафьева Татьяна Викторовна</w:t>
            </w:r>
          </w:p>
        </w:tc>
        <w:tc>
          <w:tcPr>
            <w:tcW w:w="5953" w:type="dxa"/>
          </w:tcPr>
          <w:p w:rsid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69B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культуры области, председатель организационного комитета</w:t>
            </w:r>
          </w:p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Гурьянов Владимир Григорьевич</w:t>
            </w:r>
          </w:p>
        </w:tc>
        <w:tc>
          <w:tcPr>
            <w:tcW w:w="5953" w:type="dxa"/>
          </w:tcPr>
          <w:p w:rsid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Саратовского регионального отделения Общероссийской общественной организации «Союз писателей России», заместитель председателя организационного комитета (по согласованию)</w:t>
            </w:r>
          </w:p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Егоровна</w:t>
            </w:r>
          </w:p>
        </w:tc>
        <w:tc>
          <w:tcPr>
            <w:tcW w:w="5953" w:type="dxa"/>
          </w:tcPr>
          <w:p w:rsid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организационным отделом Саратовского регионального отделения Общероссийской общественной организации «Союз писателей России», секретарь организационного комитета (по согласованию)</w:t>
            </w:r>
          </w:p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оргкомитета:</w:t>
            </w:r>
          </w:p>
        </w:tc>
        <w:tc>
          <w:tcPr>
            <w:tcW w:w="5953" w:type="dxa"/>
          </w:tcPr>
          <w:p w:rsid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Инна Евгеньевна</w:t>
            </w:r>
          </w:p>
        </w:tc>
        <w:tc>
          <w:tcPr>
            <w:tcW w:w="5953" w:type="dxa"/>
          </w:tcPr>
          <w:p w:rsidR="008869B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профессионального образования и искусства министерства культуры области</w:t>
            </w:r>
          </w:p>
          <w:p w:rsidR="00317C76" w:rsidRPr="008869B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Москвитина Галина Ивановна</w:t>
            </w:r>
          </w:p>
        </w:tc>
        <w:tc>
          <w:tcPr>
            <w:tcW w:w="5953" w:type="dxa"/>
          </w:tcPr>
          <w:p w:rsidR="00317C7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искусств </w:t>
            </w:r>
          </w:p>
          <w:p w:rsidR="008869B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ГАУК «Саратовский областной Дом работников искусств»</w:t>
            </w:r>
          </w:p>
          <w:p w:rsidR="00317C76" w:rsidRPr="008869B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9B6" w:rsidTr="00015805">
        <w:tc>
          <w:tcPr>
            <w:tcW w:w="4248" w:type="dxa"/>
          </w:tcPr>
          <w:p w:rsidR="008869B6" w:rsidRPr="008869B6" w:rsidRDefault="008869B6" w:rsidP="008869B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Лысенко Елена Викторовна</w:t>
            </w:r>
          </w:p>
        </w:tc>
        <w:tc>
          <w:tcPr>
            <w:tcW w:w="5953" w:type="dxa"/>
          </w:tcPr>
          <w:p w:rsidR="008869B6" w:rsidRPr="008869B6" w:rsidRDefault="00317C76" w:rsidP="008869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информационно-методическим отделом ГАУК «Саратовский областной Дом работников искусств»</w:t>
            </w:r>
          </w:p>
        </w:tc>
      </w:tr>
    </w:tbl>
    <w:p w:rsidR="008869B6" w:rsidRPr="008869B6" w:rsidRDefault="008869B6" w:rsidP="008869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490" w:rsidRDefault="00CB1490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5AFB" w:rsidRDefault="00EB5AFB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7C76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17C76" w:rsidTr="009A1046">
        <w:tc>
          <w:tcPr>
            <w:tcW w:w="3398" w:type="dxa"/>
          </w:tcPr>
          <w:p w:rsidR="00317C76" w:rsidRDefault="00317C76" w:rsidP="009A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17C76" w:rsidRDefault="00317C76" w:rsidP="009A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077DB" w:rsidRDefault="00E077DB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76" w:rsidRPr="00E57B89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17C76" w:rsidRPr="00E57B89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</w:t>
            </w:r>
          </w:p>
          <w:p w:rsidR="00317C76" w:rsidRPr="00E57B89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культуры области</w:t>
            </w:r>
          </w:p>
          <w:p w:rsidR="00317C76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9">
              <w:rPr>
                <w:rFonts w:ascii="Times New Roman" w:hAnsi="Times New Roman" w:cs="Times New Roman"/>
                <w:sz w:val="24"/>
                <w:szCs w:val="24"/>
              </w:rPr>
              <w:t>от __________ № __________</w:t>
            </w:r>
          </w:p>
        </w:tc>
      </w:tr>
    </w:tbl>
    <w:p w:rsidR="00317C76" w:rsidRDefault="00317C76" w:rsidP="00317C76">
      <w:pPr>
        <w:rPr>
          <w:rFonts w:ascii="Times New Roman" w:hAnsi="Times New Roman" w:cs="Times New Roman"/>
          <w:b/>
          <w:sz w:val="26"/>
          <w:szCs w:val="26"/>
        </w:rPr>
      </w:pPr>
    </w:p>
    <w:p w:rsidR="00317C76" w:rsidRPr="002306FC" w:rsidRDefault="00317C76" w:rsidP="00317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FC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EB5AFB" w:rsidRDefault="00EB5AFB" w:rsidP="00317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B5AFB">
        <w:rPr>
          <w:rFonts w:ascii="Times New Roman" w:hAnsi="Times New Roman" w:cs="Times New Roman"/>
          <w:b/>
          <w:sz w:val="24"/>
          <w:szCs w:val="24"/>
        </w:rPr>
        <w:t xml:space="preserve"> областного литературного конкурса среди детей и подростков </w:t>
      </w:r>
    </w:p>
    <w:p w:rsidR="00EB5AFB" w:rsidRDefault="00EB5AFB" w:rsidP="00317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B">
        <w:rPr>
          <w:rFonts w:ascii="Times New Roman" w:hAnsi="Times New Roman" w:cs="Times New Roman"/>
          <w:b/>
          <w:sz w:val="24"/>
          <w:szCs w:val="24"/>
        </w:rPr>
        <w:t xml:space="preserve">«Строкою пушкинской плененный…», </w:t>
      </w:r>
    </w:p>
    <w:p w:rsidR="00317C76" w:rsidRPr="00EB5AFB" w:rsidRDefault="00EB5AFB" w:rsidP="00317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B">
        <w:rPr>
          <w:rFonts w:ascii="Times New Roman" w:hAnsi="Times New Roman" w:cs="Times New Roman"/>
          <w:b/>
          <w:sz w:val="24"/>
          <w:szCs w:val="24"/>
        </w:rPr>
        <w:t>посвященного 220-летию со дня рождения А.С. Пушкина</w:t>
      </w:r>
    </w:p>
    <w:p w:rsidR="00317C76" w:rsidRPr="002306FC" w:rsidRDefault="00317C76" w:rsidP="00317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66"/>
      </w:tblGrid>
      <w:tr w:rsidR="00317C76" w:rsidRPr="002306FC" w:rsidTr="007D27C9">
        <w:tc>
          <w:tcPr>
            <w:tcW w:w="2977" w:type="dxa"/>
          </w:tcPr>
          <w:p w:rsidR="000E579A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 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Григорьевич</w:t>
            </w:r>
          </w:p>
        </w:tc>
        <w:tc>
          <w:tcPr>
            <w:tcW w:w="7366" w:type="dxa"/>
          </w:tcPr>
          <w:p w:rsidR="00317C76" w:rsidRPr="002306FC" w:rsidRDefault="00317C76" w:rsidP="004C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Саратовского регионального отделения Общероссийской общественной организации «Союз писателей России», заслуженный работник культуры Российской Федерации, лауреат литературных премий, председатель жюри 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2A" w:rsidRPr="002306FC" w:rsidTr="007D27C9">
        <w:tc>
          <w:tcPr>
            <w:tcW w:w="2977" w:type="dxa"/>
          </w:tcPr>
          <w:p w:rsidR="00760F40" w:rsidRDefault="00760F40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12A" w:rsidRPr="002306FC" w:rsidRDefault="00760F40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Анатольевна</w:t>
            </w:r>
          </w:p>
        </w:tc>
        <w:tc>
          <w:tcPr>
            <w:tcW w:w="7366" w:type="dxa"/>
          </w:tcPr>
          <w:p w:rsidR="00D8312A" w:rsidRDefault="00760F40" w:rsidP="004C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ГУК «Областная универсальная научная библиотека», сопредседатель жюри</w:t>
            </w:r>
          </w:p>
          <w:p w:rsidR="00760F40" w:rsidRPr="002306FC" w:rsidRDefault="00760F40" w:rsidP="004C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4C4EDA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Десницкая 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Инна Борисовна</w:t>
            </w:r>
          </w:p>
        </w:tc>
        <w:tc>
          <w:tcPr>
            <w:tcW w:w="7366" w:type="dxa"/>
          </w:tcPr>
          <w:p w:rsidR="00317C76" w:rsidRPr="002306FC" w:rsidRDefault="00317C76" w:rsidP="00760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Директор ГАУК «Саратовский областной Дом работников искусств», заместитель председателя жюри</w:t>
            </w:r>
          </w:p>
          <w:p w:rsidR="00317C76" w:rsidRPr="002306FC" w:rsidRDefault="00317C76" w:rsidP="00317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4C4EDA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Барабанова</w:t>
            </w:r>
            <w:proofErr w:type="spellEnd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Ольга Егоровна</w:t>
            </w:r>
          </w:p>
        </w:tc>
        <w:tc>
          <w:tcPr>
            <w:tcW w:w="7366" w:type="dxa"/>
          </w:tcPr>
          <w:p w:rsidR="00317C76" w:rsidRPr="002306FC" w:rsidRDefault="00760F40" w:rsidP="00760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 w:rsidR="00317C76"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Саратовского регионального отделения Общероссийской общественной организации «Союз писателей России», заслуженный работник культуры Российской Федерации, секретарь жюри 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317C76" w:rsidRPr="002306FC" w:rsidRDefault="00317C76" w:rsidP="00317C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  <w:tc>
          <w:tcPr>
            <w:tcW w:w="7366" w:type="dxa"/>
          </w:tcPr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317C76" w:rsidRDefault="00760F40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Вардугин</w:t>
            </w:r>
            <w:proofErr w:type="spellEnd"/>
          </w:p>
          <w:p w:rsidR="00760F40" w:rsidRPr="002306FC" w:rsidRDefault="00760F40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Ильич</w:t>
            </w:r>
          </w:p>
        </w:tc>
        <w:tc>
          <w:tcPr>
            <w:tcW w:w="7366" w:type="dxa"/>
          </w:tcPr>
          <w:p w:rsidR="00317C76" w:rsidRPr="002306FC" w:rsidRDefault="00760F40" w:rsidP="00760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Краевед,</w:t>
            </w:r>
            <w:r w:rsidR="002306FC"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член Общероссийской общественной организации «Союз писателей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лауреат Международной литературной премии «Святая Русь» и литературной премии имени М.Н. Алексеева</w:t>
            </w:r>
            <w:r w:rsidR="002306FC"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306FC" w:rsidRPr="002306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7D27C9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Лаврентьев 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</w:t>
            </w:r>
          </w:p>
        </w:tc>
        <w:tc>
          <w:tcPr>
            <w:tcW w:w="7366" w:type="dxa"/>
          </w:tcPr>
          <w:p w:rsidR="00317C76" w:rsidRPr="002306FC" w:rsidRDefault="002306FC" w:rsidP="007D2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Поэт, член Общероссийской общественной организации «Союз писателей России»</w:t>
            </w:r>
            <w:r w:rsidR="007D27C9">
              <w:rPr>
                <w:rFonts w:ascii="Times New Roman" w:hAnsi="Times New Roman" w:cs="Times New Roman"/>
                <w:sz w:val="24"/>
                <w:szCs w:val="24"/>
              </w:rPr>
              <w:t>, лауреат Международного литературного конкурса «Золотая строфа»</w:t>
            </w: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7D27C9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Бусс</w:t>
            </w:r>
            <w:proofErr w:type="spellEnd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</w:tc>
        <w:tc>
          <w:tcPr>
            <w:tcW w:w="7366" w:type="dxa"/>
          </w:tcPr>
          <w:p w:rsidR="00317C76" w:rsidRDefault="002306FC" w:rsidP="00EE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Поэт, член Общероссийской общественной организации «Союз писателей России» (по согласованию)</w:t>
            </w:r>
          </w:p>
          <w:p w:rsidR="00EE5725" w:rsidRPr="002306FC" w:rsidRDefault="00EE5725" w:rsidP="00EE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EE5725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Кочелаева </w:t>
            </w:r>
          </w:p>
          <w:p w:rsidR="00317C76" w:rsidRPr="002306FC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Александровна</w:t>
            </w:r>
          </w:p>
        </w:tc>
        <w:tc>
          <w:tcPr>
            <w:tcW w:w="7366" w:type="dxa"/>
          </w:tcPr>
          <w:p w:rsidR="00317C76" w:rsidRPr="002306FC" w:rsidRDefault="002306FC" w:rsidP="00EE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Поэт, член Общероссийской общественной организации «Союз писателей России» 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AB0CF5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Пырков</w:t>
            </w:r>
            <w:proofErr w:type="spellEnd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C76" w:rsidRPr="002306FC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Иван Владимирович</w:t>
            </w:r>
          </w:p>
        </w:tc>
        <w:tc>
          <w:tcPr>
            <w:tcW w:w="7366" w:type="dxa"/>
          </w:tcPr>
          <w:p w:rsidR="00317C76" w:rsidRPr="002306FC" w:rsidRDefault="002306FC" w:rsidP="00AB0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Поэт, литературовед, член Общероссийской общественной организации «Союз писателей России», </w:t>
            </w:r>
            <w:r w:rsidR="00AB0CF5">
              <w:rPr>
                <w:rFonts w:ascii="Times New Roman" w:hAnsi="Times New Roman" w:cs="Times New Roman"/>
                <w:sz w:val="24"/>
                <w:szCs w:val="24"/>
              </w:rPr>
              <w:t>лауреат Международной литературной премии имени И.А. Гончарова, доктор филологических наук, профессор</w:t>
            </w: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17C76" w:rsidRPr="002306FC" w:rsidRDefault="00317C76" w:rsidP="009A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6" w:rsidRPr="002306FC" w:rsidTr="007D27C9">
        <w:tc>
          <w:tcPr>
            <w:tcW w:w="2977" w:type="dxa"/>
          </w:tcPr>
          <w:p w:rsidR="00AB0CF5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Шабаев</w:t>
            </w:r>
            <w:proofErr w:type="spellEnd"/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C76" w:rsidRPr="002306FC" w:rsidRDefault="002306FC" w:rsidP="009A1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Ильич</w:t>
            </w:r>
          </w:p>
        </w:tc>
        <w:tc>
          <w:tcPr>
            <w:tcW w:w="7366" w:type="dxa"/>
          </w:tcPr>
          <w:p w:rsidR="00317C76" w:rsidRPr="002306FC" w:rsidRDefault="002306FC" w:rsidP="00AB0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C">
              <w:rPr>
                <w:rFonts w:ascii="Times New Roman" w:hAnsi="Times New Roman" w:cs="Times New Roman"/>
                <w:sz w:val="24"/>
                <w:szCs w:val="24"/>
              </w:rPr>
              <w:t>Поэт, член Общероссийской общественной организации «Союз писателей России»</w:t>
            </w:r>
            <w:r w:rsidR="00AB0CF5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литературной премии имени </w:t>
            </w:r>
            <w:r w:rsidR="004A4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Н.Е. </w:t>
            </w:r>
            <w:proofErr w:type="spellStart"/>
            <w:r w:rsidR="00AB0CF5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2306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17C76" w:rsidRPr="002306FC" w:rsidRDefault="00317C76" w:rsidP="00CE4D5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317C76" w:rsidRPr="002306FC" w:rsidSect="00297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B0E"/>
    <w:multiLevelType w:val="hybridMultilevel"/>
    <w:tmpl w:val="0A129AD8"/>
    <w:lvl w:ilvl="0" w:tplc="D79876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20"/>
    <w:multiLevelType w:val="hybridMultilevel"/>
    <w:tmpl w:val="630AEADE"/>
    <w:lvl w:ilvl="0" w:tplc="D79876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E23"/>
    <w:multiLevelType w:val="multilevel"/>
    <w:tmpl w:val="D5BE7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B43DFF"/>
    <w:multiLevelType w:val="hybridMultilevel"/>
    <w:tmpl w:val="0DB0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B57"/>
    <w:multiLevelType w:val="hybridMultilevel"/>
    <w:tmpl w:val="69881262"/>
    <w:lvl w:ilvl="0" w:tplc="D798760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37F0C"/>
    <w:multiLevelType w:val="hybridMultilevel"/>
    <w:tmpl w:val="5858991E"/>
    <w:lvl w:ilvl="0" w:tplc="818A2F5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465C066B"/>
    <w:multiLevelType w:val="hybridMultilevel"/>
    <w:tmpl w:val="C33C6A7A"/>
    <w:lvl w:ilvl="0" w:tplc="D798760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A66588"/>
    <w:multiLevelType w:val="hybridMultilevel"/>
    <w:tmpl w:val="E44E4A2E"/>
    <w:lvl w:ilvl="0" w:tplc="D798760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37104A"/>
    <w:multiLevelType w:val="multilevel"/>
    <w:tmpl w:val="0F26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51E356E"/>
    <w:multiLevelType w:val="hybridMultilevel"/>
    <w:tmpl w:val="C7B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A"/>
    <w:rsid w:val="00015805"/>
    <w:rsid w:val="00051ACC"/>
    <w:rsid w:val="00054BB1"/>
    <w:rsid w:val="000A0D8D"/>
    <w:rsid w:val="000E579A"/>
    <w:rsid w:val="001B0CA7"/>
    <w:rsid w:val="001E2192"/>
    <w:rsid w:val="002306FC"/>
    <w:rsid w:val="00297DDA"/>
    <w:rsid w:val="002C1B59"/>
    <w:rsid w:val="0030220C"/>
    <w:rsid w:val="00307D07"/>
    <w:rsid w:val="00317C76"/>
    <w:rsid w:val="003203AB"/>
    <w:rsid w:val="0037423A"/>
    <w:rsid w:val="00391925"/>
    <w:rsid w:val="00424793"/>
    <w:rsid w:val="0045754A"/>
    <w:rsid w:val="004A4317"/>
    <w:rsid w:val="004C4EDA"/>
    <w:rsid w:val="004F3C0F"/>
    <w:rsid w:val="00580019"/>
    <w:rsid w:val="005811B1"/>
    <w:rsid w:val="00611E4A"/>
    <w:rsid w:val="00640056"/>
    <w:rsid w:val="00662BF6"/>
    <w:rsid w:val="00667FB2"/>
    <w:rsid w:val="006A6FEE"/>
    <w:rsid w:val="006B0B14"/>
    <w:rsid w:val="006D6E92"/>
    <w:rsid w:val="006F2D5B"/>
    <w:rsid w:val="00747F65"/>
    <w:rsid w:val="0075506F"/>
    <w:rsid w:val="00760F40"/>
    <w:rsid w:val="007D27C9"/>
    <w:rsid w:val="00801900"/>
    <w:rsid w:val="0081606A"/>
    <w:rsid w:val="0082231D"/>
    <w:rsid w:val="008869B6"/>
    <w:rsid w:val="00893319"/>
    <w:rsid w:val="008E13D7"/>
    <w:rsid w:val="00910A2E"/>
    <w:rsid w:val="00910D0E"/>
    <w:rsid w:val="00920F6D"/>
    <w:rsid w:val="00A87932"/>
    <w:rsid w:val="00AB0CF5"/>
    <w:rsid w:val="00AC144D"/>
    <w:rsid w:val="00AE4B09"/>
    <w:rsid w:val="00AF5050"/>
    <w:rsid w:val="00B12D2E"/>
    <w:rsid w:val="00B238EB"/>
    <w:rsid w:val="00B7619D"/>
    <w:rsid w:val="00BA7322"/>
    <w:rsid w:val="00C55824"/>
    <w:rsid w:val="00CB1490"/>
    <w:rsid w:val="00CE4D56"/>
    <w:rsid w:val="00CF4319"/>
    <w:rsid w:val="00D05AF5"/>
    <w:rsid w:val="00D8312A"/>
    <w:rsid w:val="00DA4119"/>
    <w:rsid w:val="00DD54F2"/>
    <w:rsid w:val="00E077DB"/>
    <w:rsid w:val="00E4191B"/>
    <w:rsid w:val="00E57B89"/>
    <w:rsid w:val="00E76147"/>
    <w:rsid w:val="00EA3588"/>
    <w:rsid w:val="00EA5314"/>
    <w:rsid w:val="00EB5AFB"/>
    <w:rsid w:val="00EE559D"/>
    <w:rsid w:val="00EE5725"/>
    <w:rsid w:val="00EF749E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D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54F2"/>
  </w:style>
  <w:style w:type="character" w:customStyle="1" w:styleId="30">
    <w:name w:val="Заголовок 3 Знак"/>
    <w:basedOn w:val="a0"/>
    <w:link w:val="3"/>
    <w:uiPriority w:val="9"/>
    <w:semiHidden/>
    <w:rsid w:val="00A87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7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semiHidden/>
    <w:unhideWhenUsed/>
    <w:rsid w:val="00A87932"/>
    <w:pPr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87932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39"/>
    <w:rsid w:val="00E5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D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54F2"/>
  </w:style>
  <w:style w:type="character" w:customStyle="1" w:styleId="30">
    <w:name w:val="Заголовок 3 Знак"/>
    <w:basedOn w:val="a0"/>
    <w:link w:val="3"/>
    <w:uiPriority w:val="9"/>
    <w:semiHidden/>
    <w:rsid w:val="00A87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7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semiHidden/>
    <w:unhideWhenUsed/>
    <w:rsid w:val="00A87932"/>
    <w:pPr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87932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39"/>
    <w:rsid w:val="00E5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r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d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резерв</cp:lastModifiedBy>
  <cp:revision>29</cp:revision>
  <dcterms:created xsi:type="dcterms:W3CDTF">2018-09-11T08:27:00Z</dcterms:created>
  <dcterms:modified xsi:type="dcterms:W3CDTF">2019-01-28T17:28:00Z</dcterms:modified>
</cp:coreProperties>
</file>